
<file path=[Content_Types].xml><?xml version="1.0" encoding="utf-8"?>
<Types xmlns="http://schemas.openxmlformats.org/package/2006/content-types">
  <Default Extension="bin" ContentType="application/vnd.ms-office.vbaProject"/>
  <Default Extension="jpg" ContentType="image/jpeg"/>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86B96A" w14:textId="77777777" w:rsidR="00537002" w:rsidRDefault="0043468A" w:rsidP="003864A3">
      <w:pPr>
        <w:spacing w:line="320" w:lineRule="exact"/>
        <w:rPr>
          <w:rFonts w:ascii="Times New Roman" w:hAnsi="Times New Roman" w:cs="Times New Roman"/>
        </w:rPr>
      </w:pPr>
      <w:r w:rsidRPr="0043468A">
        <w:rPr>
          <w:rFonts w:ascii="Times New Roman" w:hAnsi="Times New Roman" w:cs="Times New Roman"/>
          <w:b/>
          <w:bCs/>
          <w:sz w:val="28"/>
          <w:szCs w:val="28"/>
        </w:rPr>
        <w:t>This Indenture</w:t>
      </w:r>
      <w:r w:rsidRPr="0043468A">
        <w:rPr>
          <w:rFonts w:ascii="Times New Roman" w:hAnsi="Times New Roman" w:cs="Times New Roman"/>
        </w:rPr>
        <w:t xml:space="preserve"> made the eleventh day of January one thousand eight hundred and seventy seven </w:t>
      </w:r>
      <w:r w:rsidRPr="0043468A">
        <w:rPr>
          <w:rFonts w:ascii="Times New Roman" w:hAnsi="Times New Roman" w:cs="Times New Roman"/>
          <w:b/>
          <w:bCs/>
          <w:sz w:val="28"/>
          <w:szCs w:val="28"/>
        </w:rPr>
        <w:t xml:space="preserve">Between </w:t>
      </w:r>
      <w:r w:rsidRPr="00912AA9">
        <w:rPr>
          <w:rFonts w:ascii="Times New Roman" w:hAnsi="Times New Roman" w:cs="Times New Roman"/>
          <w:sz w:val="28"/>
          <w:szCs w:val="28"/>
        </w:rPr>
        <w:t>Charles Wright</w:t>
      </w:r>
      <w:r w:rsidRPr="0043468A">
        <w:rPr>
          <w:rFonts w:ascii="Times New Roman" w:hAnsi="Times New Roman" w:cs="Times New Roman"/>
        </w:rPr>
        <w:t xml:space="preserve"> of the Town of Cambridge in the County of Cambridge Builder of the one part and </w:t>
      </w:r>
      <w:r w:rsidRPr="00912AA9">
        <w:rPr>
          <w:rFonts w:ascii="Times New Roman" w:hAnsi="Times New Roman" w:cs="Times New Roman"/>
          <w:sz w:val="28"/>
          <w:szCs w:val="28"/>
        </w:rPr>
        <w:t>Joseph Turner Bailey</w:t>
      </w:r>
      <w:r>
        <w:rPr>
          <w:rFonts w:ascii="Times New Roman" w:hAnsi="Times New Roman" w:cs="Times New Roman"/>
        </w:rPr>
        <w:t xml:space="preserve"> of the same place Gentleman of the other part </w:t>
      </w:r>
      <w:r>
        <w:rPr>
          <w:rFonts w:ascii="Times New Roman" w:hAnsi="Times New Roman" w:cs="Times New Roman"/>
          <w:b/>
          <w:bCs/>
          <w:sz w:val="28"/>
          <w:szCs w:val="28"/>
        </w:rPr>
        <w:t xml:space="preserve">Whereas </w:t>
      </w:r>
      <w:r>
        <w:rPr>
          <w:rFonts w:ascii="Times New Roman" w:hAnsi="Times New Roman" w:cs="Times New Roman"/>
        </w:rPr>
        <w:t>the sai</w:t>
      </w:r>
      <w:r w:rsidRPr="0043468A">
        <w:rPr>
          <w:rFonts w:ascii="Times New Roman" w:hAnsi="Times New Roman" w:cs="Times New Roman"/>
        </w:rPr>
        <w:t xml:space="preserve">d Joseph </w:t>
      </w:r>
      <w:r>
        <w:rPr>
          <w:rFonts w:ascii="Times New Roman" w:hAnsi="Times New Roman" w:cs="Times New Roman"/>
        </w:rPr>
        <w:t>Turner</w:t>
      </w:r>
      <w:r w:rsidRPr="0043468A">
        <w:rPr>
          <w:rFonts w:ascii="Times New Roman" w:hAnsi="Times New Roman" w:cs="Times New Roman"/>
        </w:rPr>
        <w:t xml:space="preserve"> </w:t>
      </w:r>
      <w:r>
        <w:rPr>
          <w:rFonts w:ascii="Times New Roman" w:hAnsi="Times New Roman" w:cs="Times New Roman"/>
        </w:rPr>
        <w:t xml:space="preserve">Bailey hath agreed with the said </w:t>
      </w:r>
      <w:r w:rsidRPr="0043468A">
        <w:rPr>
          <w:rFonts w:ascii="Times New Roman" w:hAnsi="Times New Roman" w:cs="Times New Roman"/>
        </w:rPr>
        <w:t>Charles Wright</w:t>
      </w:r>
      <w:r>
        <w:rPr>
          <w:rFonts w:ascii="Times New Roman" w:hAnsi="Times New Roman" w:cs="Times New Roman"/>
        </w:rPr>
        <w:t xml:space="preserve"> for the absolute purchase of the piece of Freehold Land or Ground and </w:t>
      </w:r>
      <w:proofErr w:type="spellStart"/>
      <w:r>
        <w:rPr>
          <w:rFonts w:ascii="Times New Roman" w:hAnsi="Times New Roman" w:cs="Times New Roman"/>
        </w:rPr>
        <w:t>heriditaments</w:t>
      </w:r>
      <w:proofErr w:type="spellEnd"/>
      <w:r>
        <w:rPr>
          <w:rFonts w:ascii="Times New Roman" w:hAnsi="Times New Roman" w:cs="Times New Roman"/>
        </w:rPr>
        <w:t xml:space="preserve"> hereinafter described and</w:t>
      </w:r>
      <w:r w:rsidR="00F02114">
        <w:rPr>
          <w:rFonts w:ascii="Times New Roman" w:hAnsi="Times New Roman" w:cs="Times New Roman"/>
        </w:rPr>
        <w:t xml:space="preserve"> the fee simple and inheritance thereof free from incumbrances for the sum of One hundred and sixty eight pounds</w:t>
      </w:r>
    </w:p>
    <w:p w14:paraId="255B475E" w14:textId="1CBD4362" w:rsidR="00537002" w:rsidRDefault="00537002" w:rsidP="003864A3">
      <w:pPr>
        <w:autoSpaceDE w:val="0"/>
        <w:autoSpaceDN w:val="0"/>
        <w:adjustRightInd w:val="0"/>
        <w:spacing w:after="0" w:line="320" w:lineRule="exact"/>
        <w:rPr>
          <w:rFonts w:ascii="Times New Roman" w:hAnsi="Times New Roman" w:cs="Times New Roman"/>
        </w:rPr>
      </w:pPr>
      <w:r w:rsidRPr="00537002">
        <w:rPr>
          <w:rFonts w:ascii="Times New Roman" w:hAnsi="Times New Roman" w:cs="Times New Roman"/>
          <w:b/>
          <w:bCs/>
          <w:sz w:val="28"/>
          <w:szCs w:val="28"/>
        </w:rPr>
        <w:t xml:space="preserve">Now this Indenture </w:t>
      </w:r>
      <w:proofErr w:type="spellStart"/>
      <w:r w:rsidRPr="00537002">
        <w:rPr>
          <w:rFonts w:ascii="Times New Roman" w:hAnsi="Times New Roman" w:cs="Times New Roman"/>
          <w:b/>
          <w:bCs/>
          <w:sz w:val="28"/>
          <w:szCs w:val="28"/>
        </w:rPr>
        <w:t>Witnesseth</w:t>
      </w:r>
      <w:proofErr w:type="spellEnd"/>
      <w:r w:rsidR="00F02114" w:rsidRPr="00537002">
        <w:rPr>
          <w:rFonts w:ascii="Times New Roman" w:hAnsi="Times New Roman" w:cs="Times New Roman"/>
          <w:b/>
          <w:bCs/>
          <w:sz w:val="28"/>
          <w:szCs w:val="28"/>
        </w:rPr>
        <w:t xml:space="preserve"> </w:t>
      </w:r>
      <w:r>
        <w:rPr>
          <w:rFonts w:ascii="Times New Roman" w:hAnsi="Times New Roman" w:cs="Times New Roman"/>
        </w:rPr>
        <w:t xml:space="preserve">that in pursuance of the said Agreement and in consideration of the sum of </w:t>
      </w:r>
      <w:r w:rsidRPr="00912AA9">
        <w:rPr>
          <w:rFonts w:ascii="Times New Roman" w:hAnsi="Times New Roman" w:cs="Times New Roman"/>
          <w:sz w:val="28"/>
          <w:szCs w:val="28"/>
        </w:rPr>
        <w:t>One hundred and sixty eight pounds</w:t>
      </w:r>
      <w:r>
        <w:rPr>
          <w:rFonts w:ascii="Times New Roman" w:hAnsi="Times New Roman" w:cs="Times New Roman"/>
        </w:rPr>
        <w:t xml:space="preserve"> Sterling</w:t>
      </w:r>
      <w:r w:rsidR="00607D46">
        <w:rPr>
          <w:rFonts w:ascii="Times New Roman" w:hAnsi="Times New Roman" w:cs="Times New Roman"/>
        </w:rPr>
        <w:t xml:space="preserve"> paid to the said Charles Wright by the said Joseph Turner Bailey (the receipt whereof the said Charles Wright doth hereby acknowledge and from the same doth hereby acquit release and discharge the said Joseph Turner Bailey his heirs executors administrators and assigns) </w:t>
      </w:r>
      <w:r w:rsidR="00912AA9" w:rsidRPr="00912AA9">
        <w:rPr>
          <w:rFonts w:ascii="Times New Roman" w:hAnsi="Times New Roman" w:cs="Times New Roman"/>
          <w:sz w:val="28"/>
          <w:szCs w:val="28"/>
        </w:rPr>
        <w:t>He</w:t>
      </w:r>
      <w:r w:rsidR="00912AA9">
        <w:rPr>
          <w:rFonts w:ascii="Times New Roman" w:hAnsi="Times New Roman" w:cs="Times New Roman"/>
          <w:sz w:val="28"/>
          <w:szCs w:val="28"/>
        </w:rPr>
        <w:t xml:space="preserve"> </w:t>
      </w:r>
      <w:r w:rsidR="00912AA9" w:rsidRPr="00912AA9">
        <w:rPr>
          <w:rFonts w:ascii="Times New Roman" w:hAnsi="Times New Roman" w:cs="Times New Roman"/>
        </w:rPr>
        <w:t>the said Charles Wright</w:t>
      </w:r>
      <w:r w:rsidR="00912AA9">
        <w:rPr>
          <w:rFonts w:ascii="Times New Roman" w:hAnsi="Times New Roman" w:cs="Times New Roman"/>
        </w:rPr>
        <w:t xml:space="preserve"> </w:t>
      </w:r>
      <w:r w:rsidR="00912AA9" w:rsidRPr="00912AA9">
        <w:rPr>
          <w:rFonts w:ascii="Times New Roman" w:hAnsi="Times New Roman" w:cs="Times New Roman"/>
          <w:sz w:val="28"/>
          <w:szCs w:val="28"/>
        </w:rPr>
        <w:t>Doth</w:t>
      </w:r>
      <w:r w:rsidR="00912AA9">
        <w:rPr>
          <w:rFonts w:ascii="Times New Roman" w:hAnsi="Times New Roman" w:cs="Times New Roman"/>
        </w:rPr>
        <w:t xml:space="preserve"> by these presents grant and convey unto the said Joseph Turner Bailey and his heirs </w:t>
      </w:r>
      <w:r w:rsidR="00912AA9" w:rsidRPr="00912AA9">
        <w:rPr>
          <w:rFonts w:ascii="Times New Roman" w:hAnsi="Times New Roman" w:cs="Times New Roman"/>
          <w:b/>
          <w:bCs/>
          <w:sz w:val="28"/>
          <w:szCs w:val="28"/>
        </w:rPr>
        <w:t>All that</w:t>
      </w:r>
      <w:r w:rsidR="00912AA9">
        <w:rPr>
          <w:rFonts w:ascii="Times New Roman" w:hAnsi="Times New Roman" w:cs="Times New Roman"/>
          <w:b/>
          <w:bCs/>
          <w:sz w:val="28"/>
          <w:szCs w:val="28"/>
        </w:rPr>
        <w:t xml:space="preserve"> </w:t>
      </w:r>
      <w:r w:rsidR="00912AA9">
        <w:rPr>
          <w:rFonts w:ascii="Times New Roman" w:hAnsi="Times New Roman" w:cs="Times New Roman"/>
        </w:rPr>
        <w:t>piece of Freehold Land or Ground situate in Gwydir Street near Mill Road in Cambridge aforesaid and adjoining the Cambridge Cemetery containing in front next the said Street called Gwydir Street Forty feet or thereabouts in depth on the North side thereof One hundred and forty three feet or thereabouts and on the South side thereof One hundred and fifty six feet or thereabouts and at the back thereof Forty feet or thereabouts and b</w:t>
      </w:r>
      <w:r w:rsidR="00495DAF">
        <w:rPr>
          <w:rFonts w:ascii="Times New Roman" w:hAnsi="Times New Roman" w:cs="Times New Roman"/>
        </w:rPr>
        <w:t>o</w:t>
      </w:r>
      <w:r w:rsidR="00912AA9">
        <w:rPr>
          <w:rFonts w:ascii="Times New Roman" w:hAnsi="Times New Roman" w:cs="Times New Roman"/>
        </w:rPr>
        <w:t xml:space="preserve">unded on the North by property of </w:t>
      </w:r>
      <w:r w:rsidR="00495DAF">
        <w:rPr>
          <w:rFonts w:ascii="Times New Roman" w:hAnsi="Times New Roman" w:cs="Times New Roman"/>
          <w:sz w:val="24"/>
          <w:szCs w:val="24"/>
        </w:rPr>
        <w:t xml:space="preserve">— </w:t>
      </w:r>
      <w:r w:rsidR="00912AA9">
        <w:rPr>
          <w:rFonts w:ascii="Times New Roman" w:hAnsi="Times New Roman" w:cs="Times New Roman"/>
        </w:rPr>
        <w:t>Be</w:t>
      </w:r>
      <w:r w:rsidR="00495DAF">
        <w:rPr>
          <w:rFonts w:ascii="Times New Roman" w:hAnsi="Times New Roman" w:cs="Times New Roman"/>
        </w:rPr>
        <w:t>n</w:t>
      </w:r>
      <w:r w:rsidR="00912AA9">
        <w:rPr>
          <w:rFonts w:ascii="Times New Roman" w:hAnsi="Times New Roman" w:cs="Times New Roman"/>
        </w:rPr>
        <w:t>nett</w:t>
      </w:r>
      <w:r w:rsidR="00495DAF">
        <w:rPr>
          <w:rFonts w:ascii="Times New Roman" w:hAnsi="Times New Roman" w:cs="Times New Roman"/>
        </w:rPr>
        <w:t xml:space="preserve"> on the South by other property of the said Charles Wright on the East by Gwydir Street aforesaid on the West by the said Cambridge Cemetery</w:t>
      </w:r>
      <w:r w:rsidR="00910354">
        <w:rPr>
          <w:rFonts w:ascii="Times New Roman" w:hAnsi="Times New Roman" w:cs="Times New Roman"/>
        </w:rPr>
        <w:t xml:space="preserve"> And which said piece of Land or ground is part of a piece of Ground conveyed by William John Bowyer</w:t>
      </w:r>
      <w:r w:rsidR="00DB5717">
        <w:rPr>
          <w:rFonts w:ascii="Times New Roman" w:hAnsi="Times New Roman" w:cs="Times New Roman"/>
        </w:rPr>
        <w:t xml:space="preserve"> to the said Charles Wright by a certain Indenture</w:t>
      </w:r>
      <w:r w:rsidR="00A67B86">
        <w:rPr>
          <w:rFonts w:ascii="Times New Roman" w:hAnsi="Times New Roman" w:cs="Times New Roman"/>
        </w:rPr>
        <w:t xml:space="preserve"> dated fifth day of December</w:t>
      </w:r>
      <w:r w:rsidR="00A67B86" w:rsidRPr="00A67B86">
        <w:rPr>
          <w:rFonts w:ascii="Times New Roman" w:hAnsi="Times New Roman" w:cs="Times New Roman"/>
        </w:rPr>
        <w:t xml:space="preserve"> </w:t>
      </w:r>
      <w:r w:rsidR="00A67B86" w:rsidRPr="0043468A">
        <w:rPr>
          <w:rFonts w:ascii="Times New Roman" w:hAnsi="Times New Roman" w:cs="Times New Roman"/>
        </w:rPr>
        <w:t>one thousand eight hundred and seventy</w:t>
      </w:r>
      <w:r w:rsidR="00A67B86">
        <w:rPr>
          <w:rFonts w:ascii="Times New Roman" w:hAnsi="Times New Roman" w:cs="Times New Roman"/>
        </w:rPr>
        <w:t xml:space="preserve"> six Subject nevertheless to the said Joseph Turner Bailey making and forever maintaining good and sufficient Fences on the South and East sides</w:t>
      </w:r>
      <w:r w:rsidR="00347E6E">
        <w:rPr>
          <w:rFonts w:ascii="Times New Roman" w:hAnsi="Times New Roman" w:cs="Times New Roman"/>
        </w:rPr>
        <w:t xml:space="preserve"> of the said piece of Land or Ground intended to be hereby granted and conveyed </w:t>
      </w:r>
      <w:r w:rsidR="00347E6E" w:rsidRPr="00347E6E">
        <w:rPr>
          <w:rFonts w:ascii="Times New Roman" w:hAnsi="Times New Roman" w:cs="Times New Roman"/>
          <w:sz w:val="28"/>
          <w:szCs w:val="28"/>
        </w:rPr>
        <w:t>Together</w:t>
      </w:r>
      <w:r w:rsidR="00347E6E">
        <w:rPr>
          <w:rFonts w:ascii="Times New Roman" w:hAnsi="Times New Roman" w:cs="Times New Roman"/>
        </w:rPr>
        <w:t xml:space="preserve"> with all sewers dr</w:t>
      </w:r>
      <w:r w:rsidR="002C34CC">
        <w:rPr>
          <w:rFonts w:ascii="Times New Roman" w:hAnsi="Times New Roman" w:cs="Times New Roman"/>
        </w:rPr>
        <w:t>ai</w:t>
      </w:r>
      <w:r w:rsidR="00347E6E">
        <w:rPr>
          <w:rFonts w:ascii="Times New Roman" w:hAnsi="Times New Roman" w:cs="Times New Roman"/>
        </w:rPr>
        <w:t>ns fences ways rights of way</w:t>
      </w:r>
      <w:r w:rsidR="002C34CC">
        <w:rPr>
          <w:rFonts w:ascii="Times New Roman" w:hAnsi="Times New Roman" w:cs="Times New Roman"/>
        </w:rPr>
        <w:t xml:space="preserve"> watercourses profits easements rights members and appurtenances whatsoever to the said </w:t>
      </w:r>
      <w:proofErr w:type="spellStart"/>
      <w:r w:rsidR="002C34CC">
        <w:rPr>
          <w:rFonts w:ascii="Times New Roman" w:hAnsi="Times New Roman" w:cs="Times New Roman"/>
        </w:rPr>
        <w:t>heriditaments</w:t>
      </w:r>
      <w:proofErr w:type="spellEnd"/>
      <w:r w:rsidR="002C34CC">
        <w:rPr>
          <w:rFonts w:ascii="Times New Roman" w:hAnsi="Times New Roman" w:cs="Times New Roman"/>
        </w:rPr>
        <w:t xml:space="preserve"> and premises belonging or appertaining or with the same heretofore held or enjoyed or accepted as part or members thereof or appurtenant thereto </w:t>
      </w:r>
      <w:r w:rsidR="002C34CC" w:rsidRPr="002C34CC">
        <w:rPr>
          <w:rFonts w:ascii="Times New Roman" w:hAnsi="Times New Roman" w:cs="Times New Roman"/>
          <w:sz w:val="28"/>
          <w:szCs w:val="28"/>
        </w:rPr>
        <w:t>And</w:t>
      </w:r>
      <w:r w:rsidR="002C34CC">
        <w:rPr>
          <w:rFonts w:ascii="Times New Roman" w:hAnsi="Times New Roman" w:cs="Times New Roman"/>
        </w:rPr>
        <w:t xml:space="preserve"> the reversion and reversions remainder and remainders</w:t>
      </w:r>
      <w:r w:rsidR="00F90ED4">
        <w:rPr>
          <w:rFonts w:ascii="Times New Roman" w:hAnsi="Times New Roman" w:cs="Times New Roman"/>
        </w:rPr>
        <w:t xml:space="preserve"> rents issues and profits thereof And all the estate right title interest use trust property claim and demand whatsoever of him the said Charles Wright </w:t>
      </w:r>
      <w:r w:rsidR="00966B9F">
        <w:rPr>
          <w:rFonts w:ascii="Times New Roman" w:hAnsi="Times New Roman" w:cs="Times New Roman"/>
        </w:rPr>
        <w:t>in</w:t>
      </w:r>
      <w:r w:rsidR="00F90ED4">
        <w:rPr>
          <w:rFonts w:ascii="Times New Roman" w:hAnsi="Times New Roman" w:cs="Times New Roman"/>
        </w:rPr>
        <w:t xml:space="preserve"> to or out of the same and every part thereof</w:t>
      </w:r>
      <w:r w:rsidR="00966A29">
        <w:rPr>
          <w:rFonts w:ascii="Times New Roman" w:hAnsi="Times New Roman" w:cs="Times New Roman"/>
        </w:rPr>
        <w:t xml:space="preserve"> </w:t>
      </w:r>
      <w:r w:rsidR="00966A29" w:rsidRPr="00966A29">
        <w:rPr>
          <w:rFonts w:ascii="Times New Roman" w:hAnsi="Times New Roman" w:cs="Times New Roman"/>
          <w:b/>
          <w:bCs/>
          <w:sz w:val="28"/>
          <w:szCs w:val="28"/>
        </w:rPr>
        <w:t>To have and to hold</w:t>
      </w:r>
      <w:r w:rsidR="00966A29">
        <w:rPr>
          <w:rFonts w:ascii="Times New Roman" w:hAnsi="Times New Roman" w:cs="Times New Roman"/>
        </w:rPr>
        <w:t xml:space="preserve"> the said piece of Land or Ground</w:t>
      </w:r>
      <w:r w:rsidR="000B5ABC">
        <w:rPr>
          <w:rFonts w:ascii="Times New Roman" w:hAnsi="Times New Roman" w:cs="Times New Roman"/>
        </w:rPr>
        <w:t xml:space="preserve"> and hereditaments hereby granted and conveyed or intended so to be with the appurtenances </w:t>
      </w:r>
      <w:r w:rsidR="000B5ABC" w:rsidRPr="000B5ABC">
        <w:rPr>
          <w:rFonts w:ascii="Times New Roman" w:hAnsi="Times New Roman" w:cs="Times New Roman"/>
          <w:sz w:val="28"/>
          <w:szCs w:val="28"/>
        </w:rPr>
        <w:t>Unto</w:t>
      </w:r>
      <w:r w:rsidR="000B5ABC">
        <w:rPr>
          <w:rFonts w:ascii="Times New Roman" w:hAnsi="Times New Roman" w:cs="Times New Roman"/>
        </w:rPr>
        <w:t xml:space="preserve"> the said Joseph Turner Bailey and his heirs </w:t>
      </w:r>
      <w:r w:rsidR="000B5ABC" w:rsidRPr="000B5ABC">
        <w:rPr>
          <w:rFonts w:ascii="Times New Roman" w:hAnsi="Times New Roman" w:cs="Times New Roman"/>
          <w:sz w:val="28"/>
          <w:szCs w:val="28"/>
        </w:rPr>
        <w:t>To the use</w:t>
      </w:r>
      <w:r w:rsidR="000B5ABC">
        <w:rPr>
          <w:rFonts w:ascii="Times New Roman" w:hAnsi="Times New Roman" w:cs="Times New Roman"/>
        </w:rPr>
        <w:t xml:space="preserve"> of the said Joseph Turner Bailey his heirs and assigns for ever</w:t>
      </w:r>
      <w:r w:rsidR="00D90540">
        <w:rPr>
          <w:rFonts w:ascii="Times New Roman" w:hAnsi="Times New Roman" w:cs="Times New Roman"/>
        </w:rPr>
        <w:t xml:space="preserve"> And the said Joseph Turner Bailey hereby declares that no Widow of him the said Joseph Turner Bailey shall be dowable out of the said</w:t>
      </w:r>
      <w:r w:rsidR="00BA7A0C">
        <w:rPr>
          <w:rFonts w:ascii="Times New Roman" w:hAnsi="Times New Roman" w:cs="Times New Roman"/>
        </w:rPr>
        <w:t xml:space="preserve"> hereditaments and premises hereby granted and </w:t>
      </w:r>
      <w:proofErr w:type="spellStart"/>
      <w:r w:rsidR="00BA7A0C">
        <w:rPr>
          <w:rFonts w:ascii="Times New Roman" w:hAnsi="Times New Roman" w:cs="Times New Roman"/>
        </w:rPr>
        <w:t>coneyed</w:t>
      </w:r>
      <w:proofErr w:type="spellEnd"/>
      <w:r w:rsidR="00BA7A0C">
        <w:rPr>
          <w:rFonts w:ascii="Times New Roman" w:hAnsi="Times New Roman" w:cs="Times New Roman"/>
        </w:rPr>
        <w:t xml:space="preserve"> or any part thereof </w:t>
      </w:r>
      <w:r w:rsidR="00BA7A0C" w:rsidRPr="00BA7A0C">
        <w:rPr>
          <w:rFonts w:ascii="Times New Roman" w:hAnsi="Times New Roman" w:cs="Times New Roman"/>
          <w:b/>
          <w:bCs/>
          <w:sz w:val="28"/>
          <w:szCs w:val="28"/>
        </w:rPr>
        <w:t>And</w:t>
      </w:r>
      <w:r w:rsidR="00BA7A0C">
        <w:rPr>
          <w:rFonts w:ascii="Times New Roman" w:hAnsi="Times New Roman" w:cs="Times New Roman"/>
        </w:rPr>
        <w:t xml:space="preserve"> the said Charles Wright doth hereby for himself his heirs executors and administrators Covenant with the said Joseph Turner Bailey his heirs and assigns</w:t>
      </w:r>
      <w:r w:rsidR="00F93778">
        <w:rPr>
          <w:rFonts w:ascii="Times New Roman" w:hAnsi="Times New Roman" w:cs="Times New Roman"/>
        </w:rPr>
        <w:t xml:space="preserve"> That no</w:t>
      </w:r>
      <w:r w:rsidR="008D6F4C">
        <w:rPr>
          <w:rFonts w:ascii="Times New Roman" w:hAnsi="Times New Roman" w:cs="Times New Roman"/>
        </w:rPr>
        <w:t>t</w:t>
      </w:r>
      <w:r w:rsidR="00F93778">
        <w:rPr>
          <w:rFonts w:ascii="Times New Roman" w:hAnsi="Times New Roman" w:cs="Times New Roman"/>
        </w:rPr>
        <w:t xml:space="preserve">withstanding </w:t>
      </w:r>
      <w:r w:rsidR="008D6F4C">
        <w:rPr>
          <w:rFonts w:ascii="Times New Roman" w:hAnsi="Times New Roman" w:cs="Times New Roman"/>
        </w:rPr>
        <w:t>any act deed matter or thing whatsoever by him the said Charles Wright done committed or knowingly suffered to the contrary he the said Charles Wright now hath</w:t>
      </w:r>
      <w:r w:rsidR="001229E2">
        <w:rPr>
          <w:rFonts w:ascii="Times New Roman" w:hAnsi="Times New Roman" w:cs="Times New Roman"/>
        </w:rPr>
        <w:t xml:space="preserve"> in himself good right to grant convey and </w:t>
      </w:r>
      <w:proofErr w:type="spellStart"/>
      <w:r w:rsidR="001229E2">
        <w:rPr>
          <w:rFonts w:ascii="Times New Roman" w:hAnsi="Times New Roman" w:cs="Times New Roman"/>
        </w:rPr>
        <w:t>asoure</w:t>
      </w:r>
      <w:proofErr w:type="spellEnd"/>
      <w:r w:rsidR="0088050B">
        <w:rPr>
          <w:rFonts w:ascii="Times New Roman" w:hAnsi="Times New Roman" w:cs="Times New Roman"/>
          <w:sz w:val="24"/>
          <w:szCs w:val="24"/>
        </w:rPr>
        <w:t>†</w:t>
      </w:r>
      <w:r w:rsidR="001229E2">
        <w:rPr>
          <w:rFonts w:ascii="Times New Roman" w:hAnsi="Times New Roman" w:cs="Times New Roman"/>
        </w:rPr>
        <w:t xml:space="preserve"> the said piece of Land or Gr</w:t>
      </w:r>
      <w:r w:rsidR="002C7F1B">
        <w:rPr>
          <w:rFonts w:ascii="Times New Roman" w:hAnsi="Times New Roman" w:cs="Times New Roman"/>
        </w:rPr>
        <w:t>o</w:t>
      </w:r>
      <w:r w:rsidR="001229E2">
        <w:rPr>
          <w:rFonts w:ascii="Times New Roman" w:hAnsi="Times New Roman" w:cs="Times New Roman"/>
        </w:rPr>
        <w:t>und and hereditaments</w:t>
      </w:r>
      <w:r w:rsidR="0003097F">
        <w:rPr>
          <w:rFonts w:ascii="Times New Roman" w:hAnsi="Times New Roman" w:cs="Times New Roman"/>
        </w:rPr>
        <w:t xml:space="preserve"> her</w:t>
      </w:r>
      <w:r w:rsidR="0088050B">
        <w:rPr>
          <w:rFonts w:ascii="Times New Roman" w:hAnsi="Times New Roman" w:cs="Times New Roman"/>
        </w:rPr>
        <w:t>e</w:t>
      </w:r>
      <w:r w:rsidR="0003097F">
        <w:rPr>
          <w:rFonts w:ascii="Times New Roman" w:hAnsi="Times New Roman" w:cs="Times New Roman"/>
        </w:rPr>
        <w:t>by</w:t>
      </w:r>
      <w:r w:rsidR="0088050B">
        <w:rPr>
          <w:rFonts w:ascii="Times New Roman" w:hAnsi="Times New Roman" w:cs="Times New Roman"/>
        </w:rPr>
        <w:t xml:space="preserve"> granted and conveyed </w:t>
      </w:r>
      <w:r w:rsidR="00CD5027">
        <w:rPr>
          <w:rFonts w:ascii="Times New Roman" w:hAnsi="Times New Roman" w:cs="Times New Roman"/>
        </w:rPr>
        <w:t xml:space="preserve">in manner hereinbefore mentioned </w:t>
      </w:r>
      <w:r w:rsidR="00CD5027" w:rsidRPr="00CD5027">
        <w:rPr>
          <w:rFonts w:ascii="Times New Roman" w:hAnsi="Times New Roman" w:cs="Times New Roman"/>
          <w:sz w:val="28"/>
          <w:szCs w:val="28"/>
        </w:rPr>
        <w:t>And that</w:t>
      </w:r>
      <w:r w:rsidR="00CD5027">
        <w:rPr>
          <w:rFonts w:ascii="Times New Roman" w:hAnsi="Times New Roman" w:cs="Times New Roman"/>
        </w:rPr>
        <w:t xml:space="preserve"> it shall be lawful for the said Joseph Turner Bailey </w:t>
      </w:r>
      <w:r w:rsidR="000B0064">
        <w:rPr>
          <w:rFonts w:ascii="Times New Roman" w:hAnsi="Times New Roman" w:cs="Times New Roman"/>
        </w:rPr>
        <w:t>his heirs and assigns</w:t>
      </w:r>
      <w:r w:rsidR="00CD5027">
        <w:rPr>
          <w:rFonts w:ascii="Times New Roman" w:hAnsi="Times New Roman" w:cs="Times New Roman"/>
        </w:rPr>
        <w:t xml:space="preserve"> at all times hereafter quietly to enter into and upon and hold and enjoy the said hereditaments without any interruption by the said Charles Wright or any other person or persons rightfully claiming or to claim any estate or interest in to or out of </w:t>
      </w:r>
      <w:r w:rsidR="002C7F1B">
        <w:rPr>
          <w:rFonts w:ascii="Times New Roman" w:hAnsi="Times New Roman" w:cs="Times New Roman"/>
        </w:rPr>
        <w:t>the said piece of Land or Ground and hereditaments or any part thereof by from under or in trust for him</w:t>
      </w:r>
      <w:r w:rsidR="00817511">
        <w:rPr>
          <w:rFonts w:ascii="Times New Roman" w:hAnsi="Times New Roman" w:cs="Times New Roman"/>
        </w:rPr>
        <w:t xml:space="preserve"> </w:t>
      </w:r>
      <w:r w:rsidR="00817511" w:rsidRPr="00817511">
        <w:rPr>
          <w:rFonts w:ascii="Times New Roman" w:hAnsi="Times New Roman" w:cs="Times New Roman"/>
          <w:sz w:val="28"/>
          <w:szCs w:val="28"/>
        </w:rPr>
        <w:t>And that</w:t>
      </w:r>
      <w:r w:rsidR="00817511">
        <w:rPr>
          <w:rFonts w:ascii="Times New Roman" w:hAnsi="Times New Roman" w:cs="Times New Roman"/>
        </w:rPr>
        <w:t xml:space="preserve"> free and </w:t>
      </w:r>
      <w:r w:rsidR="00817511">
        <w:rPr>
          <w:rFonts w:ascii="Times New Roman" w:hAnsi="Times New Roman" w:cs="Times New Roman"/>
        </w:rPr>
        <w:lastRenderedPageBreak/>
        <w:t>clear from or by and at the costs of the said Charles Wright his executors or administrators effectually indemnified against all estates rights titles charges liens and incumbrances whatsoever made</w:t>
      </w:r>
      <w:r w:rsidR="004560C8">
        <w:rPr>
          <w:rFonts w:ascii="Times New Roman" w:hAnsi="Times New Roman" w:cs="Times New Roman"/>
        </w:rPr>
        <w:t xml:space="preserve"> occasioned or suffered by the said Charles Wright or his heirs</w:t>
      </w:r>
      <w:r w:rsidR="004560C8" w:rsidRPr="004560C8">
        <w:rPr>
          <w:rFonts w:ascii="Times New Roman" w:hAnsi="Times New Roman" w:cs="Times New Roman"/>
        </w:rPr>
        <w:t xml:space="preserve"> </w:t>
      </w:r>
      <w:r w:rsidR="004560C8">
        <w:rPr>
          <w:rFonts w:ascii="Times New Roman" w:hAnsi="Times New Roman" w:cs="Times New Roman"/>
        </w:rPr>
        <w:t>or any other person or persons rightfully claiming as aforesaid</w:t>
      </w:r>
      <w:r w:rsidR="00BF53A8">
        <w:rPr>
          <w:rFonts w:ascii="Times New Roman" w:hAnsi="Times New Roman" w:cs="Times New Roman"/>
        </w:rPr>
        <w:t xml:space="preserve"> </w:t>
      </w:r>
      <w:r w:rsidR="00BF53A8" w:rsidRPr="00BF53A8">
        <w:rPr>
          <w:rFonts w:ascii="Times New Roman" w:hAnsi="Times New Roman" w:cs="Times New Roman"/>
          <w:sz w:val="28"/>
          <w:szCs w:val="28"/>
        </w:rPr>
        <w:t>And moreover</w:t>
      </w:r>
      <w:r w:rsidR="00BF53A8">
        <w:rPr>
          <w:rFonts w:ascii="Times New Roman" w:hAnsi="Times New Roman" w:cs="Times New Roman"/>
        </w:rPr>
        <w:t xml:space="preserve"> that he the said Charles Wright and his heirs and every person having or rightfully claiming any estate or interest in to or out of the said piece of Land or Ground and hereditaments</w:t>
      </w:r>
      <w:r w:rsidR="00C23585">
        <w:rPr>
          <w:rFonts w:ascii="Times New Roman" w:hAnsi="Times New Roman" w:cs="Times New Roman"/>
        </w:rPr>
        <w:t xml:space="preserve"> hereby granted and conveyed </w:t>
      </w:r>
      <w:r w:rsidR="00FA0167">
        <w:rPr>
          <w:rFonts w:ascii="Times New Roman" w:hAnsi="Times New Roman" w:cs="Times New Roman"/>
        </w:rPr>
        <w:t>by from through under or in trust for him the said Charles Wright will at all times</w:t>
      </w:r>
      <w:r w:rsidR="000E7D74">
        <w:rPr>
          <w:rFonts w:ascii="Times New Roman" w:hAnsi="Times New Roman" w:cs="Times New Roman"/>
        </w:rPr>
        <w:t xml:space="preserve"> hereafter</w:t>
      </w:r>
      <w:r w:rsidR="00FA0167">
        <w:rPr>
          <w:rFonts w:ascii="Times New Roman" w:hAnsi="Times New Roman" w:cs="Times New Roman"/>
        </w:rPr>
        <w:t xml:space="preserve"> at the request</w:t>
      </w:r>
      <w:r w:rsidR="000E7D74">
        <w:rPr>
          <w:rFonts w:ascii="Times New Roman" w:hAnsi="Times New Roman" w:cs="Times New Roman"/>
        </w:rPr>
        <w:t xml:space="preserve"> and costs of the said Joseph Turner Bailey execute or cause to be executed all such acts deeds and things whatsoever for the further and more perfectly </w:t>
      </w:r>
      <w:proofErr w:type="spellStart"/>
      <w:r w:rsidR="000E7D74">
        <w:rPr>
          <w:rFonts w:ascii="Times New Roman" w:hAnsi="Times New Roman" w:cs="Times New Roman"/>
        </w:rPr>
        <w:t>asouring</w:t>
      </w:r>
      <w:proofErr w:type="spellEnd"/>
      <w:r w:rsidR="000E7D74">
        <w:rPr>
          <w:rFonts w:ascii="Times New Roman" w:hAnsi="Times New Roman" w:cs="Times New Roman"/>
        </w:rPr>
        <w:t xml:space="preserve"> the said piece of Land or Ground and hereditaments with the appurtenances unto and to the use of the said Joseph Turner Bailey</w:t>
      </w:r>
      <w:r w:rsidR="00593A3C">
        <w:rPr>
          <w:rFonts w:ascii="Times New Roman" w:hAnsi="Times New Roman" w:cs="Times New Roman"/>
        </w:rPr>
        <w:t xml:space="preserve"> his heirs and assigns</w:t>
      </w:r>
      <w:r w:rsidR="003613BF">
        <w:rPr>
          <w:rFonts w:ascii="Times New Roman" w:hAnsi="Times New Roman" w:cs="Times New Roman"/>
        </w:rPr>
        <w:t xml:space="preserve"> as shall or may be reasonably required </w:t>
      </w:r>
      <w:r w:rsidR="003613BF" w:rsidRPr="001C4973">
        <w:rPr>
          <w:rFonts w:ascii="Times New Roman" w:hAnsi="Times New Roman" w:cs="Times New Roman"/>
          <w:sz w:val="28"/>
          <w:szCs w:val="28"/>
        </w:rPr>
        <w:t>And lastly</w:t>
      </w:r>
      <w:r w:rsidR="003613BF">
        <w:rPr>
          <w:rFonts w:ascii="Times New Roman" w:hAnsi="Times New Roman" w:cs="Times New Roman"/>
        </w:rPr>
        <w:t xml:space="preserve"> </w:t>
      </w:r>
      <w:r w:rsidR="001C4973">
        <w:rPr>
          <w:rFonts w:ascii="Times New Roman" w:hAnsi="Times New Roman" w:cs="Times New Roman"/>
        </w:rPr>
        <w:t>the said Charles Wright his executors administrators or assigns will at all times hereafter (unless prevented by fire or other inevitable accident)</w:t>
      </w:r>
      <w:r w:rsidR="001C4973" w:rsidRPr="001C4973">
        <w:rPr>
          <w:rFonts w:ascii="Times New Roman" w:hAnsi="Times New Roman" w:cs="Times New Roman"/>
        </w:rPr>
        <w:t xml:space="preserve"> </w:t>
      </w:r>
      <w:r w:rsidR="001C4973">
        <w:rPr>
          <w:rFonts w:ascii="Times New Roman" w:hAnsi="Times New Roman" w:cs="Times New Roman"/>
        </w:rPr>
        <w:t xml:space="preserve">at the request and costs of the said Joseph Turner Bailey his heirs or assigns produce to him or them or such person or persons as he or they shall appoint or in any Court of Judicature or elsewhere as </w:t>
      </w:r>
      <w:proofErr w:type="spellStart"/>
      <w:r w:rsidR="001C4973">
        <w:rPr>
          <w:rFonts w:ascii="Times New Roman" w:hAnsi="Times New Roman" w:cs="Times New Roman"/>
        </w:rPr>
        <w:t>occason</w:t>
      </w:r>
      <w:proofErr w:type="spellEnd"/>
      <w:r w:rsidR="001C4973">
        <w:rPr>
          <w:rFonts w:ascii="Times New Roman" w:hAnsi="Times New Roman" w:cs="Times New Roman"/>
        </w:rPr>
        <w:t xml:space="preserve"> shall require any or either of the Deeds and Writings specified in the Schedule hereto for the support or manifestation of the Title of the said Joseph Turner Bailey his heirs or assigns to the said piece of Land or Ground and hereditaments</w:t>
      </w:r>
      <w:r w:rsidR="008E19D5" w:rsidRPr="008E19D5">
        <w:rPr>
          <w:rFonts w:ascii="Times New Roman" w:hAnsi="Times New Roman" w:cs="Times New Roman"/>
        </w:rPr>
        <w:t xml:space="preserve"> </w:t>
      </w:r>
      <w:r w:rsidR="008E19D5">
        <w:rPr>
          <w:rFonts w:ascii="Times New Roman" w:hAnsi="Times New Roman" w:cs="Times New Roman"/>
        </w:rPr>
        <w:t xml:space="preserve">intended to be hereby granted and conveyed </w:t>
      </w:r>
      <w:r w:rsidR="008E19D5" w:rsidRPr="008E19D5">
        <w:rPr>
          <w:rFonts w:ascii="Times New Roman" w:hAnsi="Times New Roman" w:cs="Times New Roman"/>
          <w:sz w:val="28"/>
          <w:szCs w:val="28"/>
        </w:rPr>
        <w:t>And</w:t>
      </w:r>
      <w:r w:rsidR="008E19D5">
        <w:rPr>
          <w:rFonts w:ascii="Times New Roman" w:hAnsi="Times New Roman" w:cs="Times New Roman"/>
        </w:rPr>
        <w:t xml:space="preserve"> also will at the like request and costs make and </w:t>
      </w:r>
      <w:proofErr w:type="spellStart"/>
      <w:r w:rsidR="008E19D5">
        <w:rPr>
          <w:rFonts w:ascii="Times New Roman" w:hAnsi="Times New Roman" w:cs="Times New Roman"/>
        </w:rPr>
        <w:t>delier</w:t>
      </w:r>
      <w:proofErr w:type="spellEnd"/>
      <w:r w:rsidR="008E19D5">
        <w:rPr>
          <w:rFonts w:ascii="Times New Roman" w:hAnsi="Times New Roman" w:cs="Times New Roman"/>
        </w:rPr>
        <w:t xml:space="preserve"> to the said Joseph Turner Bailey his heirs or assigns attested or other Copies or Extracts of or from the same Deeds and Writings</w:t>
      </w:r>
      <w:r w:rsidR="00BF0E0A">
        <w:rPr>
          <w:rFonts w:ascii="Times New Roman" w:hAnsi="Times New Roman" w:cs="Times New Roman"/>
        </w:rPr>
        <w:t xml:space="preserve"> and will in the meantime (unless prevented as aforesaid) keep the same uncancelled and undefaced </w:t>
      </w:r>
      <w:r w:rsidR="00BF0E0A" w:rsidRPr="00BF0E0A">
        <w:rPr>
          <w:rFonts w:ascii="Times New Roman" w:hAnsi="Times New Roman" w:cs="Times New Roman"/>
          <w:b/>
          <w:bCs/>
          <w:sz w:val="24"/>
          <w:szCs w:val="24"/>
        </w:rPr>
        <w:t>In Witness</w:t>
      </w:r>
      <w:r w:rsidR="00BF0E0A">
        <w:rPr>
          <w:rFonts w:ascii="Times New Roman" w:hAnsi="Times New Roman" w:cs="Times New Roman"/>
        </w:rPr>
        <w:t xml:space="preserve"> whereof the parties to these presents have hereunto set their hands and seals the day and year first above written</w:t>
      </w:r>
    </w:p>
    <w:p w14:paraId="30735500" w14:textId="77777777" w:rsidR="003864A3" w:rsidRDefault="003864A3" w:rsidP="003864A3">
      <w:pPr>
        <w:autoSpaceDE w:val="0"/>
        <w:autoSpaceDN w:val="0"/>
        <w:adjustRightInd w:val="0"/>
        <w:spacing w:after="0" w:line="320" w:lineRule="exact"/>
        <w:rPr>
          <w:rFonts w:ascii="Times New Roman" w:hAnsi="Times New Roman" w:cs="Times New Roman"/>
        </w:rPr>
      </w:pPr>
    </w:p>
    <w:p w14:paraId="676CAD0A" w14:textId="079DF399" w:rsidR="00E31FA6" w:rsidRDefault="00E31FA6" w:rsidP="003864A3">
      <w:pPr>
        <w:autoSpaceDE w:val="0"/>
        <w:autoSpaceDN w:val="0"/>
        <w:adjustRightInd w:val="0"/>
        <w:spacing w:after="0" w:line="320" w:lineRule="exact"/>
        <w:jc w:val="center"/>
        <w:rPr>
          <w:rFonts w:ascii="Times New Roman" w:hAnsi="Times New Roman" w:cs="Times New Roman"/>
          <w:sz w:val="28"/>
          <w:szCs w:val="28"/>
        </w:rPr>
      </w:pPr>
      <w:r w:rsidRPr="00E31FA6">
        <w:rPr>
          <w:rFonts w:ascii="Times New Roman" w:hAnsi="Times New Roman" w:cs="Times New Roman"/>
          <w:b/>
          <w:bCs/>
          <w:sz w:val="28"/>
          <w:szCs w:val="28"/>
        </w:rPr>
        <w:t>The Schedule</w:t>
      </w:r>
      <w:r w:rsidRPr="00E31FA6">
        <w:rPr>
          <w:rFonts w:ascii="Times New Roman" w:hAnsi="Times New Roman" w:cs="Times New Roman"/>
          <w:sz w:val="28"/>
          <w:szCs w:val="28"/>
        </w:rPr>
        <w:t xml:space="preserve"> Above referred to</w:t>
      </w:r>
    </w:p>
    <w:p w14:paraId="72B5B7C4" w14:textId="77777777" w:rsidR="003864A3" w:rsidRPr="00E31FA6" w:rsidRDefault="003864A3" w:rsidP="003864A3">
      <w:pPr>
        <w:autoSpaceDE w:val="0"/>
        <w:autoSpaceDN w:val="0"/>
        <w:adjustRightInd w:val="0"/>
        <w:spacing w:after="0" w:line="320" w:lineRule="exact"/>
        <w:jc w:val="center"/>
        <w:rPr>
          <w:rFonts w:ascii="Times New Roman" w:hAnsi="Times New Roman" w:cs="Times New Roman"/>
          <w:sz w:val="28"/>
          <w:szCs w:val="28"/>
        </w:rPr>
      </w:pPr>
    </w:p>
    <w:p w14:paraId="5CA928AD" w14:textId="77777777" w:rsidR="0075214C" w:rsidRDefault="0075214C" w:rsidP="003864A3">
      <w:pPr>
        <w:autoSpaceDE w:val="0"/>
        <w:autoSpaceDN w:val="0"/>
        <w:adjustRightInd w:val="0"/>
        <w:spacing w:after="0" w:line="320" w:lineRule="exact"/>
        <w:rPr>
          <w:rFonts w:ascii="Times New Roman" w:hAnsi="Times New Roman" w:cs="Times New Roman"/>
        </w:rPr>
      </w:pPr>
      <w:r>
        <w:rPr>
          <w:rFonts w:ascii="Times New Roman" w:hAnsi="Times New Roman" w:cs="Times New Roman"/>
        </w:rPr>
        <w:t>9</w:t>
      </w:r>
      <w:r w:rsidRPr="00E31FA6">
        <w:rPr>
          <w:rFonts w:ascii="Times New Roman" w:hAnsi="Times New Roman" w:cs="Times New Roman"/>
          <w:vertAlign w:val="superscript"/>
        </w:rPr>
        <w:t>th</w:t>
      </w:r>
      <w:r>
        <w:rPr>
          <w:rFonts w:ascii="Times New Roman" w:hAnsi="Times New Roman" w:cs="Times New Roman"/>
        </w:rPr>
        <w:t xml:space="preserve"> October 1868 Indenture of this date made between Joseph Sturton of the one part and the said William John Bowyer of the other part</w:t>
      </w:r>
    </w:p>
    <w:p w14:paraId="036B9017" w14:textId="77777777" w:rsidR="003864A3" w:rsidRDefault="003864A3" w:rsidP="003864A3">
      <w:pPr>
        <w:autoSpaceDE w:val="0"/>
        <w:autoSpaceDN w:val="0"/>
        <w:adjustRightInd w:val="0"/>
        <w:spacing w:after="0" w:line="320" w:lineRule="exact"/>
        <w:rPr>
          <w:rFonts w:ascii="Times New Roman" w:hAnsi="Times New Roman" w:cs="Times New Roman"/>
        </w:rPr>
      </w:pPr>
    </w:p>
    <w:p w14:paraId="608A51C2" w14:textId="0CD97378" w:rsidR="0075214C" w:rsidRDefault="0075214C" w:rsidP="003864A3">
      <w:pPr>
        <w:autoSpaceDE w:val="0"/>
        <w:autoSpaceDN w:val="0"/>
        <w:adjustRightInd w:val="0"/>
        <w:spacing w:after="0" w:line="320" w:lineRule="exact"/>
        <w:rPr>
          <w:rFonts w:ascii="Times New Roman" w:hAnsi="Times New Roman" w:cs="Times New Roman"/>
        </w:rPr>
      </w:pPr>
      <w:r>
        <w:rPr>
          <w:rFonts w:ascii="Times New Roman" w:hAnsi="Times New Roman" w:cs="Times New Roman"/>
        </w:rPr>
        <w:t>5</w:t>
      </w:r>
      <w:r w:rsidRPr="00E31FA6">
        <w:rPr>
          <w:rFonts w:ascii="Times New Roman" w:hAnsi="Times New Roman" w:cs="Times New Roman"/>
          <w:vertAlign w:val="superscript"/>
        </w:rPr>
        <w:t>th</w:t>
      </w:r>
      <w:r>
        <w:rPr>
          <w:rFonts w:ascii="Times New Roman" w:hAnsi="Times New Roman" w:cs="Times New Roman"/>
        </w:rPr>
        <w:t xml:space="preserve"> December 1876 Indenture of this date made between the said William John Bowyer of the one part and the said Charles Wright of the other part</w:t>
      </w:r>
    </w:p>
    <w:p w14:paraId="5D12EC25" w14:textId="77777777" w:rsidR="003864A3" w:rsidRDefault="003864A3" w:rsidP="003864A3">
      <w:pPr>
        <w:autoSpaceDE w:val="0"/>
        <w:autoSpaceDN w:val="0"/>
        <w:adjustRightInd w:val="0"/>
        <w:spacing w:after="0" w:line="320" w:lineRule="exact"/>
        <w:rPr>
          <w:rFonts w:ascii="Times New Roman" w:hAnsi="Times New Roman" w:cs="Times New Roman"/>
        </w:rPr>
      </w:pPr>
    </w:p>
    <w:p w14:paraId="743E1AC3" w14:textId="42D5C0A9" w:rsidR="0075214C" w:rsidRDefault="0075214C" w:rsidP="003864A3">
      <w:pPr>
        <w:autoSpaceDE w:val="0"/>
        <w:autoSpaceDN w:val="0"/>
        <w:adjustRightInd w:val="0"/>
        <w:spacing w:after="0" w:line="320" w:lineRule="exact"/>
        <w:jc w:val="center"/>
        <w:rPr>
          <w:rFonts w:ascii="Times New Roman" w:hAnsi="Times New Roman" w:cs="Times New Roman"/>
        </w:rPr>
      </w:pPr>
      <w:r>
        <w:rPr>
          <w:rFonts w:ascii="Times New Roman" w:hAnsi="Times New Roman" w:cs="Times New Roman"/>
        </w:rPr>
        <w:t>Charles [seal] Wright</w:t>
      </w:r>
    </w:p>
    <w:p w14:paraId="4FDDCAA8" w14:textId="77777777" w:rsidR="003864A3" w:rsidRDefault="003864A3" w:rsidP="003864A3">
      <w:pPr>
        <w:autoSpaceDE w:val="0"/>
        <w:autoSpaceDN w:val="0"/>
        <w:adjustRightInd w:val="0"/>
        <w:spacing w:after="0" w:line="320" w:lineRule="exact"/>
        <w:jc w:val="center"/>
        <w:rPr>
          <w:rFonts w:ascii="Times New Roman" w:hAnsi="Times New Roman" w:cs="Times New Roman"/>
        </w:rPr>
      </w:pPr>
    </w:p>
    <w:p w14:paraId="286FFF6B" w14:textId="77B1DE5A" w:rsidR="0075214C" w:rsidRDefault="0075214C" w:rsidP="003864A3">
      <w:pPr>
        <w:autoSpaceDE w:val="0"/>
        <w:autoSpaceDN w:val="0"/>
        <w:adjustRightInd w:val="0"/>
        <w:spacing w:after="0" w:line="320" w:lineRule="exact"/>
        <w:jc w:val="center"/>
        <w:rPr>
          <w:rFonts w:ascii="Times New Roman" w:hAnsi="Times New Roman" w:cs="Times New Roman"/>
        </w:rPr>
      </w:pPr>
      <w:r>
        <w:rPr>
          <w:rFonts w:ascii="Times New Roman" w:hAnsi="Times New Roman" w:cs="Times New Roman"/>
        </w:rPr>
        <w:t>Joseph Turner [seal] Bailey</w:t>
      </w:r>
    </w:p>
    <w:p w14:paraId="4892576C" w14:textId="39CDA722" w:rsidR="0043468A" w:rsidRDefault="0043468A" w:rsidP="003864A3">
      <w:pPr>
        <w:spacing w:line="320" w:lineRule="exact"/>
        <w:rPr>
          <w:rFonts w:ascii="Times New Roman" w:hAnsi="Times New Roman" w:cs="Times New Roman"/>
          <w:b/>
          <w:bCs/>
          <w:sz w:val="28"/>
          <w:szCs w:val="28"/>
        </w:rPr>
      </w:pPr>
    </w:p>
    <w:p w14:paraId="63380B43" w14:textId="77777777" w:rsidR="0088050B" w:rsidRDefault="0088050B" w:rsidP="003864A3">
      <w:pPr>
        <w:spacing w:line="320" w:lineRule="exact"/>
        <w:rPr>
          <w:rFonts w:ascii="Times New Roman" w:hAnsi="Times New Roman" w:cs="Times New Roman"/>
          <w:b/>
          <w:bCs/>
          <w:sz w:val="28"/>
          <w:szCs w:val="28"/>
        </w:rPr>
      </w:pPr>
    </w:p>
    <w:p w14:paraId="58A07C3D" w14:textId="5375B28F" w:rsidR="00B531AE" w:rsidRDefault="0088050B" w:rsidP="003864A3">
      <w:pPr>
        <w:spacing w:line="320" w:lineRule="exact"/>
        <w:rPr>
          <w:rFonts w:ascii="Times New Roman" w:hAnsi="Times New Roman" w:cs="Times New Roman"/>
          <w:sz w:val="24"/>
          <w:szCs w:val="24"/>
        </w:rPr>
      </w:pPr>
      <w:r>
        <w:rPr>
          <w:rFonts w:ascii="Times New Roman" w:hAnsi="Times New Roman" w:cs="Times New Roman"/>
          <w:sz w:val="24"/>
          <w:szCs w:val="24"/>
        </w:rPr>
        <w:t xml:space="preserve">† </w:t>
      </w:r>
      <w:proofErr w:type="gramStart"/>
      <w:r>
        <w:rPr>
          <w:rFonts w:ascii="Times New Roman" w:hAnsi="Times New Roman" w:cs="Times New Roman"/>
          <w:sz w:val="24"/>
          <w:szCs w:val="24"/>
        </w:rPr>
        <w:t>variant</w:t>
      </w:r>
      <w:proofErr w:type="gramEnd"/>
      <w:r>
        <w:rPr>
          <w:rFonts w:ascii="Times New Roman" w:hAnsi="Times New Roman" w:cs="Times New Roman"/>
          <w:sz w:val="24"/>
          <w:szCs w:val="24"/>
        </w:rPr>
        <w:t xml:space="preserve"> spelling of assure (= convey by deed, OED)</w:t>
      </w:r>
    </w:p>
    <w:p w14:paraId="654FE92B" w14:textId="77777777" w:rsidR="00B531AE" w:rsidRDefault="00B531AE">
      <w:pPr>
        <w:rPr>
          <w:rFonts w:ascii="Times New Roman" w:hAnsi="Times New Roman" w:cs="Times New Roman"/>
          <w:sz w:val="24"/>
          <w:szCs w:val="24"/>
        </w:rPr>
      </w:pPr>
      <w:r>
        <w:rPr>
          <w:rFonts w:ascii="Times New Roman" w:hAnsi="Times New Roman" w:cs="Times New Roman"/>
          <w:sz w:val="24"/>
          <w:szCs w:val="24"/>
        </w:rPr>
        <w:br w:type="page"/>
      </w:r>
    </w:p>
    <w:p w14:paraId="4E2A9A7E" w14:textId="5CDC1110" w:rsidR="0088050B" w:rsidRDefault="00B531AE" w:rsidP="003864A3">
      <w:pPr>
        <w:spacing w:line="320" w:lineRule="exact"/>
        <w:rPr>
          <w:rFonts w:ascii="Times New Roman" w:hAnsi="Times New Roman" w:cs="Times New Roman"/>
        </w:rPr>
      </w:pPr>
      <w:r>
        <w:rPr>
          <w:rFonts w:ascii="Times New Roman" w:hAnsi="Times New Roman" w:cs="Times New Roman"/>
          <w:b/>
          <w:bCs/>
          <w:sz w:val="28"/>
          <w:szCs w:val="28"/>
        </w:rPr>
        <w:lastRenderedPageBreak/>
        <w:t xml:space="preserve">Abstract </w:t>
      </w:r>
      <w:r>
        <w:rPr>
          <w:rFonts w:ascii="Times New Roman" w:hAnsi="Times New Roman" w:cs="Times New Roman"/>
        </w:rPr>
        <w:t xml:space="preserve">of </w:t>
      </w:r>
      <w:r w:rsidRPr="00B531AE">
        <w:rPr>
          <w:rFonts w:ascii="Times New Roman" w:hAnsi="Times New Roman" w:cs="Times New Roman"/>
          <w:b/>
          <w:bCs/>
          <w:sz w:val="28"/>
          <w:szCs w:val="28"/>
        </w:rPr>
        <w:t>Title</w:t>
      </w:r>
      <w:r>
        <w:rPr>
          <w:rFonts w:ascii="Times New Roman" w:hAnsi="Times New Roman" w:cs="Times New Roman"/>
        </w:rPr>
        <w:t xml:space="preserve"> of </w:t>
      </w:r>
      <w:r w:rsidRPr="00B531AE">
        <w:rPr>
          <w:rFonts w:ascii="Times New Roman" w:hAnsi="Times New Roman" w:cs="Times New Roman"/>
          <w:sz w:val="28"/>
          <w:szCs w:val="28"/>
        </w:rPr>
        <w:t>Mr Charles Wright</w:t>
      </w:r>
      <w:r>
        <w:rPr>
          <w:rFonts w:ascii="Times New Roman" w:hAnsi="Times New Roman" w:cs="Times New Roman"/>
        </w:rPr>
        <w:t xml:space="preserve"> to a piece of Freehold Land situate in Gwydir Street in the Town of Cambridge (1877)</w:t>
      </w:r>
    </w:p>
    <w:p w14:paraId="4770A586" w14:textId="7F1E6EA8" w:rsidR="00B531AE" w:rsidRDefault="00B531AE" w:rsidP="003864A3">
      <w:pPr>
        <w:spacing w:line="320" w:lineRule="exact"/>
        <w:rPr>
          <w:rFonts w:ascii="Times New Roman" w:hAnsi="Times New Roman" w:cs="Times New Roman"/>
        </w:rPr>
      </w:pPr>
      <w:r w:rsidRPr="00B531AE">
        <w:rPr>
          <w:rFonts w:ascii="Times New Roman" w:hAnsi="Times New Roman" w:cs="Times New Roman"/>
          <w:u w:val="single"/>
        </w:rPr>
        <w:t>10 October 1868</w:t>
      </w:r>
      <w:r>
        <w:rPr>
          <w:rFonts w:ascii="Times New Roman" w:hAnsi="Times New Roman" w:cs="Times New Roman"/>
        </w:rPr>
        <w:t xml:space="preserve"> </w:t>
      </w:r>
      <w:r w:rsidRPr="00BB56BF">
        <w:rPr>
          <w:rFonts w:ascii="Times New Roman" w:hAnsi="Times New Roman" w:cs="Times New Roman"/>
          <w:b/>
          <w:bCs/>
          <w:sz w:val="28"/>
          <w:szCs w:val="28"/>
        </w:rPr>
        <w:t>By Indenture</w:t>
      </w:r>
      <w:r>
        <w:rPr>
          <w:rFonts w:ascii="Times New Roman" w:hAnsi="Times New Roman" w:cs="Times New Roman"/>
        </w:rPr>
        <w:t xml:space="preserve"> of this date made between Joseph Sturton of Cambridge Chemist (thereinafter called the Vendor) of the </w:t>
      </w:r>
      <w:proofErr w:type="gramStart"/>
      <w:r>
        <w:rPr>
          <w:rFonts w:ascii="Times New Roman" w:hAnsi="Times New Roman" w:cs="Times New Roman"/>
        </w:rPr>
        <w:t>one part</w:t>
      </w:r>
      <w:proofErr w:type="gramEnd"/>
      <w:r>
        <w:rPr>
          <w:rFonts w:ascii="Times New Roman" w:hAnsi="Times New Roman" w:cs="Times New Roman"/>
        </w:rPr>
        <w:t xml:space="preserve"> William John Bowyer of the same place Surveyor (thereinafter called the Purchaser) of the other part.</w:t>
      </w:r>
    </w:p>
    <w:p w14:paraId="0199AFF4" w14:textId="12A48670" w:rsidR="00B531AE" w:rsidRDefault="00B531AE" w:rsidP="0010511E">
      <w:pPr>
        <w:spacing w:line="320" w:lineRule="exact"/>
        <w:ind w:left="720"/>
        <w:rPr>
          <w:rFonts w:ascii="Times New Roman" w:hAnsi="Times New Roman" w:cs="Times New Roman"/>
        </w:rPr>
      </w:pPr>
      <w:r w:rsidRPr="00BB56BF">
        <w:rPr>
          <w:rFonts w:ascii="Times New Roman" w:hAnsi="Times New Roman" w:cs="Times New Roman"/>
          <w:b/>
          <w:bCs/>
          <w:sz w:val="28"/>
          <w:szCs w:val="28"/>
        </w:rPr>
        <w:t>After reciting</w:t>
      </w:r>
      <w:r>
        <w:rPr>
          <w:rFonts w:ascii="Times New Roman" w:hAnsi="Times New Roman" w:cs="Times New Roman"/>
        </w:rPr>
        <w:t xml:space="preserve"> that the said Vendor was </w:t>
      </w:r>
      <w:proofErr w:type="spellStart"/>
      <w:r>
        <w:rPr>
          <w:rFonts w:ascii="Times New Roman" w:hAnsi="Times New Roman" w:cs="Times New Roman"/>
        </w:rPr>
        <w:t>s</w:t>
      </w:r>
      <w:r w:rsidR="00636357">
        <w:rPr>
          <w:rFonts w:ascii="Times New Roman" w:hAnsi="Times New Roman" w:cs="Times New Roman"/>
        </w:rPr>
        <w:t>eisi</w:t>
      </w:r>
      <w:r>
        <w:rPr>
          <w:rFonts w:ascii="Times New Roman" w:hAnsi="Times New Roman" w:cs="Times New Roman"/>
        </w:rPr>
        <w:t>ned</w:t>
      </w:r>
      <w:proofErr w:type="spellEnd"/>
      <w:r w:rsidR="00DD3868">
        <w:rPr>
          <w:rStyle w:val="FootnoteReference"/>
          <w:rFonts w:ascii="Times New Roman" w:hAnsi="Times New Roman" w:cs="Times New Roman"/>
        </w:rPr>
        <w:footnoteReference w:id="1"/>
      </w:r>
      <w:r>
        <w:rPr>
          <w:rFonts w:ascii="Times New Roman" w:hAnsi="Times New Roman" w:cs="Times New Roman"/>
        </w:rPr>
        <w:t xml:space="preserve"> to him &amp; his heirs of the Freehold premises thereinafter described &amp; the said Purchaser had agreed purchase the same for the sum of £202. </w:t>
      </w:r>
    </w:p>
    <w:p w14:paraId="4A579C8E" w14:textId="368B701C" w:rsidR="00BB56BF" w:rsidRDefault="00BB56BF" w:rsidP="003864A3">
      <w:pPr>
        <w:spacing w:line="320" w:lineRule="exact"/>
        <w:rPr>
          <w:rFonts w:ascii="Times New Roman" w:hAnsi="Times New Roman" w:cs="Times New Roman"/>
        </w:rPr>
      </w:pPr>
      <w:r w:rsidRPr="00BB56BF">
        <w:rPr>
          <w:rFonts w:ascii="Times New Roman" w:hAnsi="Times New Roman" w:cs="Times New Roman"/>
          <w:b/>
          <w:bCs/>
          <w:sz w:val="28"/>
          <w:szCs w:val="28"/>
        </w:rPr>
        <w:t>It is</w:t>
      </w:r>
      <w:r>
        <w:rPr>
          <w:rFonts w:ascii="Times New Roman" w:hAnsi="Times New Roman" w:cs="Times New Roman"/>
        </w:rPr>
        <w:t xml:space="preserve"> (by the now abst</w:t>
      </w:r>
      <w:r w:rsidR="0011277A">
        <w:rPr>
          <w:rFonts w:ascii="Times New Roman" w:hAnsi="Times New Roman" w:cs="Times New Roman"/>
        </w:rPr>
        <w:t>racted</w:t>
      </w:r>
      <w:r>
        <w:rPr>
          <w:rFonts w:ascii="Times New Roman" w:hAnsi="Times New Roman" w:cs="Times New Roman"/>
        </w:rPr>
        <w:t xml:space="preserve"> Indenture) witnessed that in consideration of £202 sterling to the said Vendor paid by the said Purchaser the receipt &amp;c He the said Vendor Did grant &amp; convey unto the said Purchaser and his heirs</w:t>
      </w:r>
    </w:p>
    <w:p w14:paraId="6776A0F9" w14:textId="20B34845" w:rsidR="00BB56BF" w:rsidRDefault="00BB56BF" w:rsidP="0010511E">
      <w:pPr>
        <w:spacing w:line="320" w:lineRule="exact"/>
        <w:ind w:left="1440"/>
        <w:rPr>
          <w:rFonts w:ascii="Times New Roman" w:hAnsi="Times New Roman" w:cs="Times New Roman"/>
        </w:rPr>
      </w:pPr>
      <w:r w:rsidRPr="00BB56BF">
        <w:rPr>
          <w:rFonts w:ascii="Times New Roman" w:hAnsi="Times New Roman" w:cs="Times New Roman"/>
          <w:b/>
          <w:bCs/>
          <w:sz w:val="28"/>
          <w:szCs w:val="28"/>
        </w:rPr>
        <w:t>All that</w:t>
      </w:r>
      <w:r>
        <w:rPr>
          <w:rFonts w:ascii="Times New Roman" w:hAnsi="Times New Roman" w:cs="Times New Roman"/>
        </w:rPr>
        <w:t xml:space="preserve"> piece of Freehold Land </w:t>
      </w:r>
      <w:proofErr w:type="gramStart"/>
      <w:r>
        <w:rPr>
          <w:rFonts w:ascii="Times New Roman" w:hAnsi="Times New Roman" w:cs="Times New Roman"/>
        </w:rPr>
        <w:t>situate</w:t>
      </w:r>
      <w:proofErr w:type="gramEnd"/>
      <w:r>
        <w:rPr>
          <w:rFonts w:ascii="Times New Roman" w:hAnsi="Times New Roman" w:cs="Times New Roman"/>
        </w:rPr>
        <w:t xml:space="preserve"> near the Mill Road in Cambridge aforesaid </w:t>
      </w:r>
      <w:r w:rsidR="00550F7F">
        <w:rPr>
          <w:rFonts w:ascii="Times New Roman" w:hAnsi="Times New Roman" w:cs="Times New Roman"/>
        </w:rPr>
        <w:t>bei</w:t>
      </w:r>
      <w:r w:rsidR="005867C8">
        <w:rPr>
          <w:rFonts w:ascii="Times New Roman" w:hAnsi="Times New Roman" w:cs="Times New Roman"/>
        </w:rPr>
        <w:t>n</w:t>
      </w:r>
      <w:r w:rsidR="00550F7F">
        <w:rPr>
          <w:rFonts w:ascii="Times New Roman" w:hAnsi="Times New Roman" w:cs="Times New Roman"/>
        </w:rPr>
        <w:t>g part of a certain Field or piece of land containing 3 acres &amp; 30 perches (more or less) recently purchased by the said Vendor of the Revd Richard John Geldart, &amp; which said piece of land was situate on the West side of Gwydir Street &amp; had a frontage there of 96 ft &amp; a depth of 89 ft.</w:t>
      </w:r>
    </w:p>
    <w:p w14:paraId="29DC7BBF" w14:textId="00C8C156" w:rsidR="00550F7F" w:rsidRDefault="00550F7F" w:rsidP="0010511E">
      <w:pPr>
        <w:spacing w:line="320" w:lineRule="exact"/>
        <w:ind w:left="1440"/>
        <w:rPr>
          <w:rFonts w:ascii="Times New Roman" w:hAnsi="Times New Roman" w:cs="Times New Roman"/>
        </w:rPr>
      </w:pPr>
      <w:r w:rsidRPr="00EE50FF">
        <w:rPr>
          <w:rFonts w:ascii="Times New Roman" w:hAnsi="Times New Roman" w:cs="Times New Roman"/>
          <w:b/>
          <w:bCs/>
          <w:sz w:val="28"/>
          <w:szCs w:val="28"/>
        </w:rPr>
        <w:t xml:space="preserve">And </w:t>
      </w:r>
      <w:proofErr w:type="gramStart"/>
      <w:r w:rsidRPr="00EE50FF">
        <w:rPr>
          <w:rFonts w:ascii="Times New Roman" w:hAnsi="Times New Roman" w:cs="Times New Roman"/>
          <w:b/>
          <w:bCs/>
          <w:sz w:val="28"/>
          <w:szCs w:val="28"/>
        </w:rPr>
        <w:t>also</w:t>
      </w:r>
      <w:proofErr w:type="gramEnd"/>
      <w:r>
        <w:rPr>
          <w:rFonts w:ascii="Times New Roman" w:hAnsi="Times New Roman" w:cs="Times New Roman"/>
        </w:rPr>
        <w:t xml:space="preserve"> </w:t>
      </w:r>
      <w:r w:rsidR="00EE50FF">
        <w:rPr>
          <w:rFonts w:ascii="Times New Roman" w:hAnsi="Times New Roman" w:cs="Times New Roman"/>
        </w:rPr>
        <w:t xml:space="preserve">all that piece of Freehold land adjoining the Cambridge Cemetery near Mill Road aforesaid &amp; being further part of the aforesaid Field containing 3 acres &amp; 30 perches &amp; which said piece of ground contains in depth on the North side 54 ft &amp; on the South Side 86 ft &amp; in length on the East side 96 ft &amp; on the West side 102 ft. </w:t>
      </w:r>
    </w:p>
    <w:p w14:paraId="6F31EB59" w14:textId="64DA4930" w:rsidR="00955B9C" w:rsidRDefault="00955B9C" w:rsidP="0010511E">
      <w:pPr>
        <w:spacing w:line="320" w:lineRule="exact"/>
        <w:ind w:left="1440"/>
        <w:rPr>
          <w:rFonts w:ascii="Times New Roman" w:hAnsi="Times New Roman" w:cs="Times New Roman"/>
        </w:rPr>
      </w:pPr>
      <w:r>
        <w:rPr>
          <w:rFonts w:ascii="Times New Roman" w:hAnsi="Times New Roman" w:cs="Times New Roman"/>
        </w:rPr>
        <w:t>Together with certain rights of way over certain Streets since dedicated to the Public. Together also with all other rights &amp;c. Together with all hedges &amp;c. And the reversions(?) &amp;c. And all the estate &amp;c.</w:t>
      </w:r>
    </w:p>
    <w:p w14:paraId="506C3055" w14:textId="1E61524C" w:rsidR="00281467" w:rsidRDefault="00281467" w:rsidP="0010511E">
      <w:pPr>
        <w:spacing w:line="320" w:lineRule="exact"/>
        <w:ind w:left="720"/>
        <w:rPr>
          <w:rFonts w:ascii="Times New Roman" w:hAnsi="Times New Roman" w:cs="Times New Roman"/>
        </w:rPr>
      </w:pPr>
      <w:r w:rsidRPr="00281467">
        <w:rPr>
          <w:rFonts w:ascii="Times New Roman" w:hAnsi="Times New Roman" w:cs="Times New Roman"/>
          <w:b/>
          <w:bCs/>
          <w:sz w:val="28"/>
          <w:szCs w:val="28"/>
        </w:rPr>
        <w:t>To hold</w:t>
      </w:r>
      <w:r>
        <w:rPr>
          <w:rFonts w:ascii="Times New Roman" w:hAnsi="Times New Roman" w:cs="Times New Roman"/>
        </w:rPr>
        <w:t xml:space="preserve"> the said premises with their appurtenances unto </w:t>
      </w:r>
      <w:r w:rsidR="00680CAC">
        <w:rPr>
          <w:rFonts w:ascii="Times New Roman" w:hAnsi="Times New Roman" w:cs="Times New Roman"/>
        </w:rPr>
        <w:t>the said Purchaser &amp; his heirs.</w:t>
      </w:r>
    </w:p>
    <w:p w14:paraId="6A27C3E7" w14:textId="43F2D220" w:rsidR="00680CAC" w:rsidRDefault="00680CAC" w:rsidP="0010511E">
      <w:pPr>
        <w:spacing w:line="320" w:lineRule="exact"/>
        <w:ind w:left="1440"/>
        <w:rPr>
          <w:rFonts w:ascii="Times New Roman" w:hAnsi="Times New Roman" w:cs="Times New Roman"/>
        </w:rPr>
      </w:pPr>
      <w:r w:rsidRPr="00680CAC">
        <w:rPr>
          <w:rFonts w:ascii="Times New Roman" w:hAnsi="Times New Roman" w:cs="Times New Roman"/>
          <w:b/>
          <w:bCs/>
          <w:sz w:val="28"/>
          <w:szCs w:val="28"/>
        </w:rPr>
        <w:t>To the use</w:t>
      </w:r>
      <w:r>
        <w:rPr>
          <w:rFonts w:ascii="Times New Roman" w:hAnsi="Times New Roman" w:cs="Times New Roman"/>
        </w:rPr>
        <w:t xml:space="preserve"> of the said Purchaser his heirs &amp; assigns for ever.</w:t>
      </w:r>
    </w:p>
    <w:p w14:paraId="579F3730" w14:textId="4E89CDD9" w:rsidR="008724DD" w:rsidRDefault="008724DD" w:rsidP="003864A3">
      <w:pPr>
        <w:spacing w:line="320" w:lineRule="exact"/>
        <w:rPr>
          <w:rFonts w:ascii="Times New Roman" w:hAnsi="Times New Roman" w:cs="Times New Roman"/>
        </w:rPr>
      </w:pPr>
      <w:r w:rsidRPr="008724DD">
        <w:rPr>
          <w:rFonts w:ascii="Times New Roman" w:hAnsi="Times New Roman" w:cs="Times New Roman"/>
          <w:b/>
          <w:bCs/>
          <w:sz w:val="28"/>
          <w:szCs w:val="28"/>
        </w:rPr>
        <w:t>Declaration</w:t>
      </w:r>
      <w:r>
        <w:rPr>
          <w:rFonts w:ascii="Times New Roman" w:hAnsi="Times New Roman" w:cs="Times New Roman"/>
        </w:rPr>
        <w:t xml:space="preserve"> in bar of Dower.</w:t>
      </w:r>
    </w:p>
    <w:p w14:paraId="4FCA637F" w14:textId="233D6A32" w:rsidR="008724DD" w:rsidRPr="00527D13" w:rsidRDefault="008724DD" w:rsidP="003864A3">
      <w:pPr>
        <w:spacing w:line="320" w:lineRule="exact"/>
        <w:rPr>
          <w:rFonts w:ascii="Times New Roman" w:hAnsi="Times New Roman" w:cs="Times New Roman"/>
        </w:rPr>
      </w:pPr>
      <w:r w:rsidRPr="008724DD">
        <w:rPr>
          <w:rFonts w:ascii="Times New Roman" w:hAnsi="Times New Roman" w:cs="Times New Roman"/>
          <w:b/>
          <w:bCs/>
          <w:sz w:val="28"/>
          <w:szCs w:val="28"/>
        </w:rPr>
        <w:t>Covenants</w:t>
      </w:r>
      <w:r>
        <w:rPr>
          <w:rFonts w:ascii="Times New Roman" w:hAnsi="Times New Roman" w:cs="Times New Roman"/>
        </w:rPr>
        <w:t xml:space="preserve"> </w:t>
      </w:r>
      <w:r w:rsidRPr="00527D13">
        <w:rPr>
          <w:rFonts w:ascii="Times New Roman" w:hAnsi="Times New Roman" w:cs="Times New Roman"/>
        </w:rPr>
        <w:t xml:space="preserve">by the said Vendor that he has good right to convey </w:t>
      </w:r>
      <w:proofErr w:type="gramStart"/>
      <w:r w:rsidRPr="00527D13">
        <w:rPr>
          <w:rFonts w:ascii="Times New Roman" w:hAnsi="Times New Roman" w:cs="Times New Roman"/>
        </w:rPr>
        <w:t>—  free</w:t>
      </w:r>
      <w:proofErr w:type="gramEnd"/>
      <w:r w:rsidRPr="00527D13">
        <w:rPr>
          <w:rFonts w:ascii="Times New Roman" w:hAnsi="Times New Roman" w:cs="Times New Roman"/>
        </w:rPr>
        <w:t xml:space="preserve"> from incumbrance — and for quiet enjoyment — Limited Covenant to produce a certain Indenture dated the 19</w:t>
      </w:r>
      <w:r w:rsidRPr="00527D13">
        <w:rPr>
          <w:rFonts w:ascii="Times New Roman" w:hAnsi="Times New Roman" w:cs="Times New Roman"/>
          <w:vertAlign w:val="superscript"/>
        </w:rPr>
        <w:t>th</w:t>
      </w:r>
      <w:r w:rsidRPr="00527D13">
        <w:rPr>
          <w:rFonts w:ascii="Times New Roman" w:hAnsi="Times New Roman" w:cs="Times New Roman"/>
        </w:rPr>
        <w:t xml:space="preserve"> December then last between the said Richard John Geldart of the one part and the said Vendor of the other part &amp; to furnish copies or extracts from the same.</w:t>
      </w:r>
    </w:p>
    <w:p w14:paraId="41AE278B" w14:textId="612BC9E0" w:rsidR="00527D13" w:rsidRPr="00527D13" w:rsidRDefault="00527D13" w:rsidP="008E0215">
      <w:pPr>
        <w:spacing w:line="320" w:lineRule="exact"/>
        <w:ind w:left="1440"/>
        <w:rPr>
          <w:rFonts w:ascii="Times New Roman" w:hAnsi="Times New Roman" w:cs="Times New Roman"/>
        </w:rPr>
      </w:pPr>
      <w:r w:rsidRPr="00527D13">
        <w:rPr>
          <w:rFonts w:ascii="Times New Roman" w:hAnsi="Times New Roman" w:cs="Times New Roman"/>
          <w:b/>
          <w:bCs/>
          <w:sz w:val="28"/>
          <w:szCs w:val="28"/>
        </w:rPr>
        <w:t>Executed</w:t>
      </w:r>
      <w:r w:rsidRPr="00527D13">
        <w:rPr>
          <w:rFonts w:ascii="Times New Roman" w:hAnsi="Times New Roman" w:cs="Times New Roman"/>
        </w:rPr>
        <w:t xml:space="preserve"> by the said Joseph Sturton &amp; William John Bowyer &amp; duly attested.</w:t>
      </w:r>
    </w:p>
    <w:p w14:paraId="793FCA1C" w14:textId="12DC9BD2" w:rsidR="00527D13" w:rsidRDefault="00527D13" w:rsidP="008E0215">
      <w:pPr>
        <w:spacing w:line="320" w:lineRule="exact"/>
        <w:ind w:left="1440"/>
        <w:rPr>
          <w:rFonts w:ascii="Times New Roman" w:hAnsi="Times New Roman" w:cs="Times New Roman"/>
        </w:rPr>
      </w:pPr>
      <w:r w:rsidRPr="00527D13">
        <w:rPr>
          <w:rFonts w:ascii="Times New Roman" w:hAnsi="Times New Roman" w:cs="Times New Roman"/>
          <w:b/>
          <w:bCs/>
          <w:sz w:val="28"/>
          <w:szCs w:val="28"/>
        </w:rPr>
        <w:t>Receipt</w:t>
      </w:r>
      <w:r w:rsidRPr="00527D13">
        <w:rPr>
          <w:rFonts w:ascii="Times New Roman" w:hAnsi="Times New Roman" w:cs="Times New Roman"/>
        </w:rPr>
        <w:t xml:space="preserve"> for consideration money endorsed signed by the said </w:t>
      </w:r>
      <w:r w:rsidR="008E0215">
        <w:rPr>
          <w:rFonts w:ascii="Times New Roman" w:hAnsi="Times New Roman" w:cs="Times New Roman"/>
        </w:rPr>
        <w:t>J</w:t>
      </w:r>
      <w:r w:rsidRPr="00527D13">
        <w:rPr>
          <w:rFonts w:ascii="Times New Roman" w:hAnsi="Times New Roman" w:cs="Times New Roman"/>
        </w:rPr>
        <w:t>oseph Sturton &amp; witnessed.</w:t>
      </w:r>
    </w:p>
    <w:p w14:paraId="7961DE4D" w14:textId="265CD6B8" w:rsidR="008E0215" w:rsidRDefault="008E0215" w:rsidP="008E0215">
      <w:pPr>
        <w:spacing w:line="320" w:lineRule="exact"/>
        <w:rPr>
          <w:rFonts w:ascii="Times New Roman" w:hAnsi="Times New Roman" w:cs="Times New Roman"/>
        </w:rPr>
      </w:pPr>
      <w:r>
        <w:rPr>
          <w:rFonts w:ascii="Times New Roman" w:hAnsi="Times New Roman" w:cs="Times New Roman"/>
          <w:u w:val="single"/>
        </w:rPr>
        <w:lastRenderedPageBreak/>
        <w:t>5th</w:t>
      </w:r>
      <w:r w:rsidRPr="00B531AE">
        <w:rPr>
          <w:rFonts w:ascii="Times New Roman" w:hAnsi="Times New Roman" w:cs="Times New Roman"/>
          <w:u w:val="single"/>
        </w:rPr>
        <w:t xml:space="preserve"> </w:t>
      </w:r>
      <w:r>
        <w:rPr>
          <w:rFonts w:ascii="Times New Roman" w:hAnsi="Times New Roman" w:cs="Times New Roman"/>
          <w:u w:val="single"/>
        </w:rPr>
        <w:t>Decem</w:t>
      </w:r>
      <w:r w:rsidRPr="00B531AE">
        <w:rPr>
          <w:rFonts w:ascii="Times New Roman" w:hAnsi="Times New Roman" w:cs="Times New Roman"/>
          <w:u w:val="single"/>
        </w:rPr>
        <w:t>ber 18</w:t>
      </w:r>
      <w:r>
        <w:rPr>
          <w:rFonts w:ascii="Times New Roman" w:hAnsi="Times New Roman" w:cs="Times New Roman"/>
          <w:u w:val="single"/>
        </w:rPr>
        <w:t>76</w:t>
      </w:r>
      <w:r>
        <w:rPr>
          <w:rFonts w:ascii="Times New Roman" w:hAnsi="Times New Roman" w:cs="Times New Roman"/>
        </w:rPr>
        <w:t xml:space="preserve"> </w:t>
      </w:r>
      <w:r w:rsidRPr="00BB56BF">
        <w:rPr>
          <w:rFonts w:ascii="Times New Roman" w:hAnsi="Times New Roman" w:cs="Times New Roman"/>
          <w:b/>
          <w:bCs/>
          <w:sz w:val="28"/>
          <w:szCs w:val="28"/>
        </w:rPr>
        <w:t>By Indenture</w:t>
      </w:r>
      <w:r>
        <w:rPr>
          <w:rFonts w:ascii="Times New Roman" w:hAnsi="Times New Roman" w:cs="Times New Roman"/>
        </w:rPr>
        <w:t xml:space="preserve"> of this date made between the said William John Bowyer thereinafter called the Vendor of the one part and Charles Wright of Cambridge Builder thereinafter called the Purchaser of the other part.</w:t>
      </w:r>
    </w:p>
    <w:p w14:paraId="488D121B" w14:textId="5B3D9321" w:rsidR="008E0215" w:rsidRDefault="008E0215" w:rsidP="008E0215">
      <w:pPr>
        <w:spacing w:line="320" w:lineRule="exact"/>
        <w:rPr>
          <w:rFonts w:ascii="Times New Roman" w:hAnsi="Times New Roman" w:cs="Times New Roman"/>
        </w:rPr>
      </w:pPr>
      <w:r w:rsidRPr="008E0215">
        <w:rPr>
          <w:rFonts w:ascii="Times New Roman" w:hAnsi="Times New Roman" w:cs="Times New Roman"/>
          <w:b/>
          <w:bCs/>
          <w:sz w:val="28"/>
          <w:szCs w:val="28"/>
        </w:rPr>
        <w:t>It is witnessed</w:t>
      </w:r>
      <w:r>
        <w:rPr>
          <w:rFonts w:ascii="Times New Roman" w:hAnsi="Times New Roman" w:cs="Times New Roman"/>
        </w:rPr>
        <w:t xml:space="preserve"> that in consideration of £315 sterling to the said </w:t>
      </w:r>
      <w:r w:rsidR="008502F3">
        <w:rPr>
          <w:rFonts w:ascii="Times New Roman" w:hAnsi="Times New Roman" w:cs="Times New Roman"/>
        </w:rPr>
        <w:t>V</w:t>
      </w:r>
      <w:r>
        <w:rPr>
          <w:rFonts w:ascii="Times New Roman" w:hAnsi="Times New Roman" w:cs="Times New Roman"/>
        </w:rPr>
        <w:t>end</w:t>
      </w:r>
      <w:r w:rsidR="008502F3">
        <w:rPr>
          <w:rFonts w:ascii="Times New Roman" w:hAnsi="Times New Roman" w:cs="Times New Roman"/>
        </w:rPr>
        <w:t>o</w:t>
      </w:r>
      <w:r>
        <w:rPr>
          <w:rFonts w:ascii="Times New Roman" w:hAnsi="Times New Roman" w:cs="Times New Roman"/>
        </w:rPr>
        <w:t xml:space="preserve">r paid by the said Purchaser (the receipt &amp;c) He the said Vendor </w:t>
      </w:r>
      <w:r w:rsidRPr="008E0215">
        <w:rPr>
          <w:rFonts w:ascii="Times New Roman" w:hAnsi="Times New Roman" w:cs="Times New Roman"/>
          <w:b/>
          <w:bCs/>
          <w:sz w:val="28"/>
          <w:szCs w:val="28"/>
        </w:rPr>
        <w:t>Did</w:t>
      </w:r>
      <w:r>
        <w:rPr>
          <w:rFonts w:ascii="Times New Roman" w:hAnsi="Times New Roman" w:cs="Times New Roman"/>
        </w:rPr>
        <w:t xml:space="preserve"> grant &amp; convey </w:t>
      </w:r>
      <w:proofErr w:type="gramStart"/>
      <w:r w:rsidRPr="008E0215">
        <w:rPr>
          <w:rFonts w:ascii="Times New Roman" w:hAnsi="Times New Roman" w:cs="Times New Roman"/>
          <w:b/>
          <w:bCs/>
          <w:sz w:val="28"/>
          <w:szCs w:val="28"/>
        </w:rPr>
        <w:t>Unto</w:t>
      </w:r>
      <w:proofErr w:type="gramEnd"/>
      <w:r>
        <w:rPr>
          <w:rFonts w:ascii="Times New Roman" w:hAnsi="Times New Roman" w:cs="Times New Roman"/>
        </w:rPr>
        <w:t xml:space="preserve"> the said Purchaser &amp; his heirs</w:t>
      </w:r>
    </w:p>
    <w:p w14:paraId="2D37AEAD" w14:textId="78A4DAEF" w:rsidR="008B48F0" w:rsidRDefault="008E0215" w:rsidP="008502F3">
      <w:pPr>
        <w:spacing w:line="320" w:lineRule="exact"/>
        <w:ind w:left="1440"/>
        <w:rPr>
          <w:rFonts w:ascii="Times New Roman" w:hAnsi="Times New Roman" w:cs="Times New Roman"/>
        </w:rPr>
      </w:pPr>
      <w:r w:rsidRPr="008E0215">
        <w:rPr>
          <w:rFonts w:ascii="Times New Roman" w:hAnsi="Times New Roman" w:cs="Times New Roman"/>
          <w:b/>
          <w:bCs/>
          <w:sz w:val="28"/>
          <w:szCs w:val="28"/>
        </w:rPr>
        <w:t>All that</w:t>
      </w:r>
      <w:r>
        <w:rPr>
          <w:rFonts w:ascii="Times New Roman" w:hAnsi="Times New Roman" w:cs="Times New Roman"/>
        </w:rPr>
        <w:t xml:space="preserve"> piece of Freehold Land situate in Gwydir St near Mill Road in Cambridge aforesaid and adjoining the Cambridge Cemetery &amp; which said piece </w:t>
      </w:r>
      <w:r w:rsidR="00F55680">
        <w:rPr>
          <w:rFonts w:ascii="Times New Roman" w:hAnsi="Times New Roman" w:cs="Times New Roman"/>
        </w:rPr>
        <w:t xml:space="preserve">of land </w:t>
      </w:r>
      <w:r>
        <w:rPr>
          <w:rFonts w:ascii="Times New Roman" w:hAnsi="Times New Roman" w:cs="Times New Roman"/>
        </w:rPr>
        <w:t>contain</w:t>
      </w:r>
      <w:r w:rsidR="00F55680">
        <w:rPr>
          <w:rFonts w:ascii="Times New Roman" w:hAnsi="Times New Roman" w:cs="Times New Roman"/>
        </w:rPr>
        <w:t>s</w:t>
      </w:r>
      <w:r>
        <w:rPr>
          <w:rFonts w:ascii="Times New Roman" w:hAnsi="Times New Roman" w:cs="Times New Roman"/>
        </w:rPr>
        <w:t xml:space="preserve"> on the North side </w:t>
      </w:r>
      <w:r w:rsidR="00F55680">
        <w:rPr>
          <w:rFonts w:ascii="Times New Roman" w:hAnsi="Times New Roman" w:cs="Times New Roman"/>
        </w:rPr>
        <w:t>143 ft</w:t>
      </w:r>
      <w:r>
        <w:rPr>
          <w:rFonts w:ascii="Times New Roman" w:hAnsi="Times New Roman" w:cs="Times New Roman"/>
        </w:rPr>
        <w:t xml:space="preserve"> or thereabouts on the South side </w:t>
      </w:r>
      <w:r w:rsidR="00F55680">
        <w:rPr>
          <w:rFonts w:ascii="Times New Roman" w:hAnsi="Times New Roman" w:cs="Times New Roman"/>
        </w:rPr>
        <w:t xml:space="preserve">175 </w:t>
      </w:r>
      <w:r>
        <w:rPr>
          <w:rFonts w:ascii="Times New Roman" w:hAnsi="Times New Roman" w:cs="Times New Roman"/>
        </w:rPr>
        <w:t xml:space="preserve">ft or thereabouts </w:t>
      </w:r>
      <w:r w:rsidR="00F55680">
        <w:rPr>
          <w:rFonts w:ascii="Times New Roman" w:hAnsi="Times New Roman" w:cs="Times New Roman"/>
        </w:rPr>
        <w:t>&amp; in length on the East side a frontage 96 ft or thereabouts in Gwydir Street aforesaid,</w:t>
      </w:r>
      <w:r w:rsidR="00E17A87">
        <w:rPr>
          <w:rFonts w:ascii="Times New Roman" w:hAnsi="Times New Roman" w:cs="Times New Roman"/>
        </w:rPr>
        <w:t xml:space="preserve"> And on the West side next to the Cemetery 102 ft o</w:t>
      </w:r>
      <w:r w:rsidR="00DA100B">
        <w:rPr>
          <w:rFonts w:ascii="Times New Roman" w:hAnsi="Times New Roman" w:cs="Times New Roman"/>
        </w:rPr>
        <w:t>r</w:t>
      </w:r>
      <w:r w:rsidR="00E17A87">
        <w:rPr>
          <w:rFonts w:ascii="Times New Roman" w:hAnsi="Times New Roman" w:cs="Times New Roman"/>
        </w:rPr>
        <w:t xml:space="preserve"> thereabouts And which said pieces were conveyed to the said Vendor by the description </w:t>
      </w:r>
      <w:r w:rsidR="008B48F0">
        <w:rPr>
          <w:rFonts w:ascii="Times New Roman" w:hAnsi="Times New Roman" w:cs="Times New Roman"/>
        </w:rPr>
        <w:t>contained in the before abstracted Indenture of 10</w:t>
      </w:r>
      <w:r w:rsidR="008B48F0" w:rsidRPr="008B48F0">
        <w:rPr>
          <w:rFonts w:ascii="Times New Roman" w:hAnsi="Times New Roman" w:cs="Times New Roman"/>
          <w:vertAlign w:val="superscript"/>
        </w:rPr>
        <w:t>th</w:t>
      </w:r>
      <w:r w:rsidR="008B48F0">
        <w:rPr>
          <w:rFonts w:ascii="Times New Roman" w:hAnsi="Times New Roman" w:cs="Times New Roman"/>
        </w:rPr>
        <w:t xml:space="preserve"> October 1868.</w:t>
      </w:r>
    </w:p>
    <w:p w14:paraId="46DA677A" w14:textId="77777777" w:rsidR="00CA5CB3" w:rsidRDefault="008B48F0" w:rsidP="008502F3">
      <w:pPr>
        <w:spacing w:line="320" w:lineRule="exact"/>
        <w:ind w:left="1440"/>
        <w:rPr>
          <w:rFonts w:ascii="Times New Roman" w:hAnsi="Times New Roman" w:cs="Times New Roman"/>
        </w:rPr>
      </w:pPr>
      <w:r w:rsidRPr="008502F3">
        <w:rPr>
          <w:rFonts w:ascii="Times New Roman" w:hAnsi="Times New Roman" w:cs="Times New Roman"/>
          <w:b/>
          <w:bCs/>
          <w:sz w:val="28"/>
          <w:szCs w:val="28"/>
        </w:rPr>
        <w:t>Together</w:t>
      </w:r>
      <w:r>
        <w:rPr>
          <w:rFonts w:ascii="Times New Roman" w:hAnsi="Times New Roman" w:cs="Times New Roman"/>
        </w:rPr>
        <w:t xml:space="preserve"> with all privileges &amp;c. And all the estate &amp;c.</w:t>
      </w:r>
    </w:p>
    <w:p w14:paraId="0D2FEB5C" w14:textId="77777777" w:rsidR="00CA5CB3" w:rsidRDefault="00CA5CB3" w:rsidP="008502F3">
      <w:pPr>
        <w:spacing w:line="320" w:lineRule="exact"/>
        <w:ind w:left="720"/>
        <w:rPr>
          <w:rFonts w:ascii="Times New Roman" w:hAnsi="Times New Roman" w:cs="Times New Roman"/>
        </w:rPr>
      </w:pPr>
      <w:r w:rsidRPr="008502F3">
        <w:rPr>
          <w:rFonts w:ascii="Times New Roman" w:hAnsi="Times New Roman" w:cs="Times New Roman"/>
          <w:b/>
          <w:bCs/>
          <w:sz w:val="28"/>
          <w:szCs w:val="28"/>
        </w:rPr>
        <w:t>To hold</w:t>
      </w:r>
      <w:r>
        <w:rPr>
          <w:rFonts w:ascii="Times New Roman" w:hAnsi="Times New Roman" w:cs="Times New Roman"/>
        </w:rPr>
        <w:t xml:space="preserve"> the same with their appurtenances.</w:t>
      </w:r>
    </w:p>
    <w:p w14:paraId="1C58AB90" w14:textId="374DDE2B" w:rsidR="008E0215" w:rsidRDefault="00CA5CB3" w:rsidP="008502F3">
      <w:pPr>
        <w:spacing w:line="320" w:lineRule="exact"/>
        <w:ind w:left="1440"/>
        <w:rPr>
          <w:rFonts w:ascii="Times New Roman" w:hAnsi="Times New Roman" w:cs="Times New Roman"/>
        </w:rPr>
      </w:pPr>
      <w:r w:rsidRPr="001D6621">
        <w:rPr>
          <w:rFonts w:ascii="Times New Roman" w:hAnsi="Times New Roman" w:cs="Times New Roman"/>
          <w:b/>
          <w:bCs/>
          <w:sz w:val="28"/>
          <w:szCs w:val="28"/>
        </w:rPr>
        <w:t>Unto</w:t>
      </w:r>
      <w:r>
        <w:rPr>
          <w:rFonts w:ascii="Times New Roman" w:hAnsi="Times New Roman" w:cs="Times New Roman"/>
        </w:rPr>
        <w:t xml:space="preserve"> and to the use of the said Purchaser his heirs and assigns for ever.</w:t>
      </w:r>
      <w:r w:rsidR="00F55680">
        <w:rPr>
          <w:rFonts w:ascii="Times New Roman" w:hAnsi="Times New Roman" w:cs="Times New Roman"/>
        </w:rPr>
        <w:t xml:space="preserve"> </w:t>
      </w:r>
    </w:p>
    <w:p w14:paraId="423B097F" w14:textId="54842175" w:rsidR="001D6621" w:rsidRDefault="001D6621" w:rsidP="008E0215">
      <w:pPr>
        <w:spacing w:line="320" w:lineRule="exact"/>
        <w:rPr>
          <w:rFonts w:ascii="Times New Roman" w:hAnsi="Times New Roman" w:cs="Times New Roman"/>
        </w:rPr>
      </w:pPr>
      <w:r w:rsidRPr="008724DD">
        <w:rPr>
          <w:rFonts w:ascii="Times New Roman" w:hAnsi="Times New Roman" w:cs="Times New Roman"/>
          <w:b/>
          <w:bCs/>
          <w:sz w:val="28"/>
          <w:szCs w:val="28"/>
        </w:rPr>
        <w:t>Covenants</w:t>
      </w:r>
      <w:r>
        <w:rPr>
          <w:rFonts w:ascii="Times New Roman" w:hAnsi="Times New Roman" w:cs="Times New Roman"/>
        </w:rPr>
        <w:t xml:space="preserve"> </w:t>
      </w:r>
      <w:r w:rsidRPr="00527D13">
        <w:rPr>
          <w:rFonts w:ascii="Times New Roman" w:hAnsi="Times New Roman" w:cs="Times New Roman"/>
        </w:rPr>
        <w:t xml:space="preserve">by the Vendor that he has good right to </w:t>
      </w:r>
      <w:proofErr w:type="gramStart"/>
      <w:r w:rsidRPr="00527D13">
        <w:rPr>
          <w:rFonts w:ascii="Times New Roman" w:hAnsi="Times New Roman" w:cs="Times New Roman"/>
        </w:rPr>
        <w:t>convey  —</w:t>
      </w:r>
      <w:proofErr w:type="gramEnd"/>
      <w:r>
        <w:rPr>
          <w:rFonts w:ascii="Times New Roman" w:hAnsi="Times New Roman" w:cs="Times New Roman"/>
        </w:rPr>
        <w:t xml:space="preserve"> </w:t>
      </w:r>
      <w:r w:rsidRPr="00527D13">
        <w:rPr>
          <w:rFonts w:ascii="Times New Roman" w:hAnsi="Times New Roman" w:cs="Times New Roman"/>
        </w:rPr>
        <w:t>for quiet enjoyment —</w:t>
      </w:r>
      <w:r>
        <w:rPr>
          <w:rFonts w:ascii="Times New Roman" w:hAnsi="Times New Roman" w:cs="Times New Roman"/>
        </w:rPr>
        <w:t xml:space="preserve"> </w:t>
      </w:r>
      <w:r w:rsidRPr="00527D13">
        <w:rPr>
          <w:rFonts w:ascii="Times New Roman" w:hAnsi="Times New Roman" w:cs="Times New Roman"/>
        </w:rPr>
        <w:t>free from incumbrance</w:t>
      </w:r>
      <w:r>
        <w:rPr>
          <w:rFonts w:ascii="Times New Roman" w:hAnsi="Times New Roman" w:cs="Times New Roman"/>
        </w:rPr>
        <w:t xml:space="preserve"> </w:t>
      </w:r>
      <w:r w:rsidRPr="00527D13">
        <w:rPr>
          <w:rFonts w:ascii="Times New Roman" w:hAnsi="Times New Roman" w:cs="Times New Roman"/>
        </w:rPr>
        <w:t>—</w:t>
      </w:r>
      <w:r>
        <w:rPr>
          <w:rFonts w:ascii="Times New Roman" w:hAnsi="Times New Roman" w:cs="Times New Roman"/>
        </w:rPr>
        <w:t xml:space="preserve"> &amp; for further assurance.</w:t>
      </w:r>
    </w:p>
    <w:p w14:paraId="4967F301" w14:textId="3854F15F" w:rsidR="001D6621" w:rsidRDefault="001D6621" w:rsidP="008502F3">
      <w:pPr>
        <w:spacing w:line="320" w:lineRule="exact"/>
        <w:ind w:left="1440"/>
        <w:rPr>
          <w:rFonts w:ascii="Times New Roman" w:hAnsi="Times New Roman" w:cs="Times New Roman"/>
        </w:rPr>
      </w:pPr>
      <w:r w:rsidRPr="00930B59">
        <w:rPr>
          <w:rFonts w:ascii="Times New Roman" w:hAnsi="Times New Roman" w:cs="Times New Roman"/>
          <w:b/>
          <w:bCs/>
          <w:sz w:val="28"/>
          <w:szCs w:val="28"/>
        </w:rPr>
        <w:t>Executed</w:t>
      </w:r>
      <w:r>
        <w:rPr>
          <w:rFonts w:ascii="Times New Roman" w:hAnsi="Times New Roman" w:cs="Times New Roman"/>
        </w:rPr>
        <w:t xml:space="preserve"> by the said William John Bowyer &amp; Charles Wright &amp; duly attested.</w:t>
      </w:r>
    </w:p>
    <w:p w14:paraId="38B6C6A9" w14:textId="4A5BA8E0" w:rsidR="001D6621" w:rsidRDefault="001D6621" w:rsidP="008502F3">
      <w:pPr>
        <w:spacing w:line="320" w:lineRule="exact"/>
        <w:ind w:left="1440"/>
        <w:rPr>
          <w:rFonts w:ascii="Times New Roman" w:hAnsi="Times New Roman" w:cs="Times New Roman"/>
        </w:rPr>
      </w:pPr>
      <w:r w:rsidRPr="00930B59">
        <w:rPr>
          <w:rFonts w:ascii="Times New Roman" w:hAnsi="Times New Roman" w:cs="Times New Roman"/>
          <w:b/>
          <w:bCs/>
          <w:sz w:val="28"/>
          <w:szCs w:val="28"/>
        </w:rPr>
        <w:t>Receipt</w:t>
      </w:r>
      <w:r>
        <w:rPr>
          <w:rFonts w:ascii="Times New Roman" w:hAnsi="Times New Roman" w:cs="Times New Roman"/>
        </w:rPr>
        <w:t xml:space="preserve"> for co</w:t>
      </w:r>
      <w:r w:rsidR="008502F3">
        <w:rPr>
          <w:rFonts w:ascii="Times New Roman" w:hAnsi="Times New Roman" w:cs="Times New Roman"/>
        </w:rPr>
        <w:t>n</w:t>
      </w:r>
      <w:r>
        <w:rPr>
          <w:rFonts w:ascii="Times New Roman" w:hAnsi="Times New Roman" w:cs="Times New Roman"/>
        </w:rPr>
        <w:t>sideration money endorsed signed by the said William John Bowyer &amp; witnessed.</w:t>
      </w:r>
    </w:p>
    <w:p w14:paraId="79D520A4" w14:textId="4929E0D2" w:rsidR="00C7596C" w:rsidRDefault="00C7596C" w:rsidP="00C7596C">
      <w:pPr>
        <w:spacing w:line="320" w:lineRule="exact"/>
        <w:rPr>
          <w:rFonts w:ascii="Times New Roman" w:hAnsi="Times New Roman" w:cs="Times New Roman"/>
          <w:b/>
          <w:bCs/>
        </w:rPr>
      </w:pPr>
      <w:r>
        <w:rPr>
          <w:rFonts w:ascii="Times New Roman" w:hAnsi="Times New Roman" w:cs="Times New Roman"/>
          <w:b/>
          <w:bCs/>
          <w:noProof/>
        </w:rPr>
        <w:drawing>
          <wp:anchor distT="0" distB="0" distL="114300" distR="114300" simplePos="0" relativeHeight="251658240" behindDoc="0" locked="0" layoutInCell="1" allowOverlap="1" wp14:anchorId="450A7D12" wp14:editId="66A2C250">
            <wp:simplePos x="0" y="0"/>
            <wp:positionH relativeFrom="margin">
              <wp:align>left</wp:align>
            </wp:positionH>
            <wp:positionV relativeFrom="paragraph">
              <wp:posOffset>203200</wp:posOffset>
            </wp:positionV>
            <wp:extent cx="5786508" cy="3617569"/>
            <wp:effectExtent l="0" t="0" r="5080" b="2540"/>
            <wp:wrapNone/>
            <wp:docPr id="14768610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6861025" name="Picture 1476861025"/>
                    <pic:cNvPicPr/>
                  </pic:nvPicPr>
                  <pic:blipFill>
                    <a:blip r:embed="rId10">
                      <a:extLst>
                        <a:ext uri="{28A0092B-C50C-407E-A947-70E740481C1C}">
                          <a14:useLocalDpi xmlns:a14="http://schemas.microsoft.com/office/drawing/2010/main" val="0"/>
                        </a:ext>
                      </a:extLst>
                    </a:blip>
                    <a:stretch>
                      <a:fillRect/>
                    </a:stretch>
                  </pic:blipFill>
                  <pic:spPr>
                    <a:xfrm>
                      <a:off x="0" y="0"/>
                      <a:ext cx="5786508" cy="3617569"/>
                    </a:xfrm>
                    <a:prstGeom prst="rect">
                      <a:avLst/>
                    </a:prstGeom>
                  </pic:spPr>
                </pic:pic>
              </a:graphicData>
            </a:graphic>
            <wp14:sizeRelH relativeFrom="margin">
              <wp14:pctWidth>0</wp14:pctWidth>
            </wp14:sizeRelH>
            <wp14:sizeRelV relativeFrom="margin">
              <wp14:pctHeight>0</wp14:pctHeight>
            </wp14:sizeRelV>
          </wp:anchor>
        </w:drawing>
      </w:r>
    </w:p>
    <w:p w14:paraId="540FF862" w14:textId="7EF16593" w:rsidR="00C7596C" w:rsidRDefault="00C7596C" w:rsidP="00C7596C">
      <w:pPr>
        <w:spacing w:line="320" w:lineRule="exact"/>
        <w:rPr>
          <w:rFonts w:ascii="Times New Roman" w:hAnsi="Times New Roman" w:cs="Times New Roman"/>
          <w:b/>
          <w:bCs/>
        </w:rPr>
      </w:pPr>
    </w:p>
    <w:p w14:paraId="6A6939F4" w14:textId="20A6623E" w:rsidR="00C7596C" w:rsidRDefault="00C7596C" w:rsidP="00C7596C">
      <w:pPr>
        <w:spacing w:line="320" w:lineRule="exact"/>
        <w:rPr>
          <w:rFonts w:ascii="Times New Roman" w:hAnsi="Times New Roman" w:cs="Times New Roman"/>
          <w:b/>
          <w:bCs/>
        </w:rPr>
      </w:pPr>
    </w:p>
    <w:p w14:paraId="16982B4E" w14:textId="4075933B" w:rsidR="00C7596C" w:rsidRDefault="00C7596C" w:rsidP="00C7596C">
      <w:pPr>
        <w:spacing w:line="320" w:lineRule="exact"/>
        <w:rPr>
          <w:rFonts w:ascii="Times New Roman" w:hAnsi="Times New Roman" w:cs="Times New Roman"/>
          <w:b/>
          <w:bCs/>
        </w:rPr>
      </w:pPr>
    </w:p>
    <w:p w14:paraId="3BFE36B8" w14:textId="2C3ED745" w:rsidR="00C7596C" w:rsidRDefault="00C7596C" w:rsidP="00C7596C">
      <w:pPr>
        <w:spacing w:line="320" w:lineRule="exact"/>
        <w:rPr>
          <w:rFonts w:ascii="Times New Roman" w:hAnsi="Times New Roman" w:cs="Times New Roman"/>
          <w:b/>
          <w:bCs/>
        </w:rPr>
      </w:pPr>
    </w:p>
    <w:p w14:paraId="08CB0A7A" w14:textId="7128EA48" w:rsidR="00C7596C" w:rsidRDefault="00C7596C" w:rsidP="00C7596C">
      <w:pPr>
        <w:spacing w:line="320" w:lineRule="exact"/>
        <w:rPr>
          <w:rFonts w:ascii="Times New Roman" w:hAnsi="Times New Roman" w:cs="Times New Roman"/>
          <w:b/>
          <w:bCs/>
        </w:rPr>
      </w:pPr>
    </w:p>
    <w:p w14:paraId="54025B31" w14:textId="353261FE" w:rsidR="00C7596C" w:rsidRDefault="00C7596C" w:rsidP="00C7596C">
      <w:pPr>
        <w:spacing w:line="320" w:lineRule="exact"/>
        <w:rPr>
          <w:rFonts w:ascii="Times New Roman" w:hAnsi="Times New Roman" w:cs="Times New Roman"/>
          <w:b/>
          <w:bCs/>
        </w:rPr>
      </w:pPr>
    </w:p>
    <w:p w14:paraId="0AFD0BE8" w14:textId="6F6A7C32" w:rsidR="00C7596C" w:rsidRDefault="00C7596C" w:rsidP="00C7596C">
      <w:pPr>
        <w:spacing w:line="320" w:lineRule="exact"/>
        <w:rPr>
          <w:rFonts w:ascii="Times New Roman" w:hAnsi="Times New Roman" w:cs="Times New Roman"/>
          <w:b/>
          <w:bCs/>
        </w:rPr>
      </w:pPr>
    </w:p>
    <w:p w14:paraId="2D82C64A" w14:textId="77777777" w:rsidR="00C7596C" w:rsidRDefault="00C7596C" w:rsidP="00C7596C">
      <w:pPr>
        <w:spacing w:line="320" w:lineRule="exact"/>
        <w:rPr>
          <w:rFonts w:ascii="Times New Roman" w:hAnsi="Times New Roman" w:cs="Times New Roman"/>
          <w:b/>
          <w:bCs/>
        </w:rPr>
      </w:pPr>
    </w:p>
    <w:p w14:paraId="7F0916E6" w14:textId="77777777" w:rsidR="00C7596C" w:rsidRDefault="00C7596C" w:rsidP="00C7596C">
      <w:pPr>
        <w:spacing w:line="320" w:lineRule="exact"/>
        <w:rPr>
          <w:rFonts w:ascii="Times New Roman" w:hAnsi="Times New Roman" w:cs="Times New Roman"/>
          <w:b/>
          <w:bCs/>
        </w:rPr>
      </w:pPr>
    </w:p>
    <w:p w14:paraId="61FA01AC" w14:textId="24A16AD4" w:rsidR="00C7596C" w:rsidRDefault="00C7596C" w:rsidP="00C7596C">
      <w:pPr>
        <w:spacing w:line="320" w:lineRule="exact"/>
        <w:rPr>
          <w:rFonts w:ascii="Times New Roman" w:hAnsi="Times New Roman" w:cs="Times New Roman"/>
          <w:b/>
          <w:bCs/>
        </w:rPr>
      </w:pPr>
    </w:p>
    <w:p w14:paraId="778695AB" w14:textId="77777777" w:rsidR="00C7596C" w:rsidRDefault="00C7596C" w:rsidP="00C7596C">
      <w:pPr>
        <w:spacing w:line="320" w:lineRule="exact"/>
        <w:rPr>
          <w:rFonts w:ascii="Times New Roman" w:hAnsi="Times New Roman" w:cs="Times New Roman"/>
          <w:b/>
          <w:bCs/>
        </w:rPr>
      </w:pPr>
    </w:p>
    <w:p w14:paraId="129EC990" w14:textId="58A83C9B" w:rsidR="00C7596C" w:rsidRPr="00527D13" w:rsidRDefault="00C7596C" w:rsidP="00C7596C">
      <w:pPr>
        <w:spacing w:line="320" w:lineRule="exact"/>
        <w:rPr>
          <w:rFonts w:ascii="Times New Roman" w:hAnsi="Times New Roman" w:cs="Times New Roman"/>
          <w:b/>
          <w:bCs/>
        </w:rPr>
      </w:pPr>
    </w:p>
    <w:sectPr w:rsidR="00C7596C" w:rsidRPr="00527D13">
      <w:pgSz w:w="11906" w:h="16838"/>
      <w:pgMar w:top="1440" w:right="1440" w:bottom="1440" w:left="1440"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247">
      <wne:macro wne:macroName="PROJECT.NEWMACROS.EXPORT"/>
    </wne:keymap>
    <wne:keymap wne:kcmPrimary="024B">
      <wne:fci wne:fciName="SmallCaps" wne:swArg="0000"/>
    </wne:keymap>
    <wne:keymap wne:kcmPrimary="0250">
      <wne:macro wne:macroName="PROJECT.NEWMACROS.IMPORT"/>
    </wne:keymap>
    <wne:keymap wne:kcmPrimary="0251">
      <wne:macro wne:macroName="PROJECT.NEWMACROS.CYCLE"/>
    </wne:keymap>
    <wne:keymap wne:mask="1" wne:kcmPrimary="034B"/>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97100B" w14:textId="77777777" w:rsidR="00825BB4" w:rsidRDefault="00825BB4" w:rsidP="00636357">
      <w:pPr>
        <w:spacing w:after="0" w:line="240" w:lineRule="auto"/>
      </w:pPr>
      <w:r>
        <w:separator/>
      </w:r>
    </w:p>
  </w:endnote>
  <w:endnote w:type="continuationSeparator" w:id="0">
    <w:p w14:paraId="7E8BFAE1" w14:textId="77777777" w:rsidR="00825BB4" w:rsidRDefault="00825BB4" w:rsidP="006363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5ED0D" w14:textId="77777777" w:rsidR="00825BB4" w:rsidRDefault="00825BB4" w:rsidP="00636357">
      <w:pPr>
        <w:spacing w:after="0" w:line="240" w:lineRule="auto"/>
      </w:pPr>
      <w:r>
        <w:separator/>
      </w:r>
    </w:p>
  </w:footnote>
  <w:footnote w:type="continuationSeparator" w:id="0">
    <w:p w14:paraId="002C5CFE" w14:textId="77777777" w:rsidR="00825BB4" w:rsidRDefault="00825BB4" w:rsidP="00636357">
      <w:pPr>
        <w:spacing w:after="0" w:line="240" w:lineRule="auto"/>
      </w:pPr>
      <w:r>
        <w:continuationSeparator/>
      </w:r>
    </w:p>
  </w:footnote>
  <w:footnote w:id="1">
    <w:p w14:paraId="4CC6200C" w14:textId="1C668D85" w:rsidR="00DD3868" w:rsidRDefault="00DD3868">
      <w:pPr>
        <w:pStyle w:val="FootnoteText"/>
      </w:pPr>
      <w:r>
        <w:rPr>
          <w:rStyle w:val="FootnoteReference"/>
        </w:rPr>
        <w:footnoteRef/>
      </w:r>
      <w:r>
        <w:t xml:space="preserve"> i.e was lawfully possessed of. The word is mis-spelt and altered in the document, something like sa</w:t>
      </w:r>
      <w:r w:rsidRPr="00636357">
        <w:rPr>
          <w:strike/>
        </w:rPr>
        <w:t>iz</w:t>
      </w:r>
      <w:r>
        <w:t>gned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9571A67"/>
    <w:multiLevelType w:val="hybridMultilevel"/>
    <w:tmpl w:val="DE702362"/>
    <w:lvl w:ilvl="0" w:tplc="2758E75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2386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9BC"/>
    <w:rsid w:val="00000C57"/>
    <w:rsid w:val="000058DE"/>
    <w:rsid w:val="00006001"/>
    <w:rsid w:val="00011064"/>
    <w:rsid w:val="00017690"/>
    <w:rsid w:val="00020C6B"/>
    <w:rsid w:val="0002522D"/>
    <w:rsid w:val="000303E0"/>
    <w:rsid w:val="00030975"/>
    <w:rsid w:val="0003097F"/>
    <w:rsid w:val="000538AC"/>
    <w:rsid w:val="000739C7"/>
    <w:rsid w:val="00081059"/>
    <w:rsid w:val="00083B72"/>
    <w:rsid w:val="000854F1"/>
    <w:rsid w:val="00096288"/>
    <w:rsid w:val="000B0064"/>
    <w:rsid w:val="000B2B9C"/>
    <w:rsid w:val="000B5ABC"/>
    <w:rsid w:val="000C6EBA"/>
    <w:rsid w:val="000C792F"/>
    <w:rsid w:val="000E5E19"/>
    <w:rsid w:val="000E7D74"/>
    <w:rsid w:val="000E7E42"/>
    <w:rsid w:val="000F27B3"/>
    <w:rsid w:val="000F592D"/>
    <w:rsid w:val="000F6630"/>
    <w:rsid w:val="001018F7"/>
    <w:rsid w:val="0010511E"/>
    <w:rsid w:val="00111E26"/>
    <w:rsid w:val="0011277A"/>
    <w:rsid w:val="00114F14"/>
    <w:rsid w:val="00116B7E"/>
    <w:rsid w:val="001229E2"/>
    <w:rsid w:val="00137CEC"/>
    <w:rsid w:val="00142B76"/>
    <w:rsid w:val="001449F7"/>
    <w:rsid w:val="0016771E"/>
    <w:rsid w:val="00170906"/>
    <w:rsid w:val="00174C28"/>
    <w:rsid w:val="00176100"/>
    <w:rsid w:val="00181503"/>
    <w:rsid w:val="001816B0"/>
    <w:rsid w:val="00183855"/>
    <w:rsid w:val="00195D6B"/>
    <w:rsid w:val="001A48D3"/>
    <w:rsid w:val="001A548B"/>
    <w:rsid w:val="001A6C3C"/>
    <w:rsid w:val="001B1FCA"/>
    <w:rsid w:val="001B30D3"/>
    <w:rsid w:val="001B4826"/>
    <w:rsid w:val="001B5065"/>
    <w:rsid w:val="001C4973"/>
    <w:rsid w:val="001C5A1B"/>
    <w:rsid w:val="001D2B4E"/>
    <w:rsid w:val="001D6621"/>
    <w:rsid w:val="001F49C8"/>
    <w:rsid w:val="001F5D82"/>
    <w:rsid w:val="002020BF"/>
    <w:rsid w:val="002042AE"/>
    <w:rsid w:val="002223A4"/>
    <w:rsid w:val="00223E96"/>
    <w:rsid w:val="0022478A"/>
    <w:rsid w:val="0023118A"/>
    <w:rsid w:val="002313D4"/>
    <w:rsid w:val="0023340E"/>
    <w:rsid w:val="00236484"/>
    <w:rsid w:val="0025318E"/>
    <w:rsid w:val="0027024F"/>
    <w:rsid w:val="00270B8A"/>
    <w:rsid w:val="00281467"/>
    <w:rsid w:val="00286604"/>
    <w:rsid w:val="00293087"/>
    <w:rsid w:val="0029623D"/>
    <w:rsid w:val="002A5D3F"/>
    <w:rsid w:val="002A69D3"/>
    <w:rsid w:val="002B218A"/>
    <w:rsid w:val="002B2C8B"/>
    <w:rsid w:val="002B6F27"/>
    <w:rsid w:val="002C258B"/>
    <w:rsid w:val="002C34CC"/>
    <w:rsid w:val="002C592B"/>
    <w:rsid w:val="002C7165"/>
    <w:rsid w:val="002C7F1B"/>
    <w:rsid w:val="002D09B8"/>
    <w:rsid w:val="002D220A"/>
    <w:rsid w:val="002D23BE"/>
    <w:rsid w:val="002D24AD"/>
    <w:rsid w:val="002D32C0"/>
    <w:rsid w:val="002D38DB"/>
    <w:rsid w:val="002D39FA"/>
    <w:rsid w:val="002E1D0F"/>
    <w:rsid w:val="002E35C5"/>
    <w:rsid w:val="002E649C"/>
    <w:rsid w:val="002F5187"/>
    <w:rsid w:val="00307C61"/>
    <w:rsid w:val="003128E6"/>
    <w:rsid w:val="00321D9B"/>
    <w:rsid w:val="00323B56"/>
    <w:rsid w:val="00324889"/>
    <w:rsid w:val="00331D00"/>
    <w:rsid w:val="00331F99"/>
    <w:rsid w:val="003370C4"/>
    <w:rsid w:val="00347E6E"/>
    <w:rsid w:val="00355C99"/>
    <w:rsid w:val="003575C3"/>
    <w:rsid w:val="003613BF"/>
    <w:rsid w:val="00362CA2"/>
    <w:rsid w:val="00363E46"/>
    <w:rsid w:val="003833B1"/>
    <w:rsid w:val="0038411F"/>
    <w:rsid w:val="00384342"/>
    <w:rsid w:val="00384893"/>
    <w:rsid w:val="00384D89"/>
    <w:rsid w:val="00385B85"/>
    <w:rsid w:val="00386451"/>
    <w:rsid w:val="003864A3"/>
    <w:rsid w:val="00392013"/>
    <w:rsid w:val="00396A9C"/>
    <w:rsid w:val="00397852"/>
    <w:rsid w:val="003A1A0E"/>
    <w:rsid w:val="003A346A"/>
    <w:rsid w:val="003B1BEC"/>
    <w:rsid w:val="003B5AFE"/>
    <w:rsid w:val="003B66D5"/>
    <w:rsid w:val="003C4CC7"/>
    <w:rsid w:val="003E07EC"/>
    <w:rsid w:val="003E0940"/>
    <w:rsid w:val="003E16ED"/>
    <w:rsid w:val="003E40DD"/>
    <w:rsid w:val="003E6D62"/>
    <w:rsid w:val="004134D8"/>
    <w:rsid w:val="0041650E"/>
    <w:rsid w:val="00423079"/>
    <w:rsid w:val="004261E7"/>
    <w:rsid w:val="0043012A"/>
    <w:rsid w:val="0043374A"/>
    <w:rsid w:val="0043468A"/>
    <w:rsid w:val="004353D1"/>
    <w:rsid w:val="00436BDA"/>
    <w:rsid w:val="0045066C"/>
    <w:rsid w:val="00454CD2"/>
    <w:rsid w:val="004560C8"/>
    <w:rsid w:val="004607D9"/>
    <w:rsid w:val="00467CA5"/>
    <w:rsid w:val="004704B4"/>
    <w:rsid w:val="00470DB2"/>
    <w:rsid w:val="004772A6"/>
    <w:rsid w:val="004801BE"/>
    <w:rsid w:val="004821C5"/>
    <w:rsid w:val="00482E5C"/>
    <w:rsid w:val="00482FE6"/>
    <w:rsid w:val="004901D3"/>
    <w:rsid w:val="00490E87"/>
    <w:rsid w:val="00495B63"/>
    <w:rsid w:val="00495C2C"/>
    <w:rsid w:val="00495DAF"/>
    <w:rsid w:val="004A73DC"/>
    <w:rsid w:val="004B3A7A"/>
    <w:rsid w:val="004B3B63"/>
    <w:rsid w:val="004B4629"/>
    <w:rsid w:val="004B4C87"/>
    <w:rsid w:val="004B65A6"/>
    <w:rsid w:val="004C5093"/>
    <w:rsid w:val="004C5D96"/>
    <w:rsid w:val="004D5523"/>
    <w:rsid w:val="004E317C"/>
    <w:rsid w:val="004E471B"/>
    <w:rsid w:val="004E5728"/>
    <w:rsid w:val="004F0691"/>
    <w:rsid w:val="004F2D08"/>
    <w:rsid w:val="00503078"/>
    <w:rsid w:val="005053E4"/>
    <w:rsid w:val="00505731"/>
    <w:rsid w:val="0050752F"/>
    <w:rsid w:val="00524342"/>
    <w:rsid w:val="00527D13"/>
    <w:rsid w:val="00527F04"/>
    <w:rsid w:val="00537002"/>
    <w:rsid w:val="0053722C"/>
    <w:rsid w:val="005411C1"/>
    <w:rsid w:val="00543CA6"/>
    <w:rsid w:val="005441A9"/>
    <w:rsid w:val="00544202"/>
    <w:rsid w:val="00544297"/>
    <w:rsid w:val="00546637"/>
    <w:rsid w:val="00550F7F"/>
    <w:rsid w:val="00551EF1"/>
    <w:rsid w:val="005526DE"/>
    <w:rsid w:val="005733D6"/>
    <w:rsid w:val="005867C8"/>
    <w:rsid w:val="00587012"/>
    <w:rsid w:val="00591446"/>
    <w:rsid w:val="00593A3C"/>
    <w:rsid w:val="005A60FF"/>
    <w:rsid w:val="005B0468"/>
    <w:rsid w:val="005B14A8"/>
    <w:rsid w:val="005B19BC"/>
    <w:rsid w:val="005B236C"/>
    <w:rsid w:val="005B38D6"/>
    <w:rsid w:val="005B53FC"/>
    <w:rsid w:val="005B742B"/>
    <w:rsid w:val="005C11BF"/>
    <w:rsid w:val="005C6A82"/>
    <w:rsid w:val="005D16AB"/>
    <w:rsid w:val="005D2B97"/>
    <w:rsid w:val="005D3D68"/>
    <w:rsid w:val="005E2778"/>
    <w:rsid w:val="005E4409"/>
    <w:rsid w:val="005F6D11"/>
    <w:rsid w:val="005F7D19"/>
    <w:rsid w:val="00607D46"/>
    <w:rsid w:val="00610D14"/>
    <w:rsid w:val="00611D50"/>
    <w:rsid w:val="00614121"/>
    <w:rsid w:val="0061587D"/>
    <w:rsid w:val="00622DE8"/>
    <w:rsid w:val="0063282F"/>
    <w:rsid w:val="00636357"/>
    <w:rsid w:val="00636F97"/>
    <w:rsid w:val="0064126F"/>
    <w:rsid w:val="00642986"/>
    <w:rsid w:val="00651292"/>
    <w:rsid w:val="006554D0"/>
    <w:rsid w:val="00665598"/>
    <w:rsid w:val="00667CF9"/>
    <w:rsid w:val="006721FB"/>
    <w:rsid w:val="00673989"/>
    <w:rsid w:val="00673D01"/>
    <w:rsid w:val="006761BC"/>
    <w:rsid w:val="00680CAC"/>
    <w:rsid w:val="0068114B"/>
    <w:rsid w:val="0068196E"/>
    <w:rsid w:val="00684300"/>
    <w:rsid w:val="00686BCA"/>
    <w:rsid w:val="006921A7"/>
    <w:rsid w:val="006A7E88"/>
    <w:rsid w:val="006B433B"/>
    <w:rsid w:val="006B7AFE"/>
    <w:rsid w:val="006D2561"/>
    <w:rsid w:val="006D312A"/>
    <w:rsid w:val="006D7E0B"/>
    <w:rsid w:val="006E09DC"/>
    <w:rsid w:val="006E41F3"/>
    <w:rsid w:val="0070304E"/>
    <w:rsid w:val="007030BD"/>
    <w:rsid w:val="0070360E"/>
    <w:rsid w:val="00705DF2"/>
    <w:rsid w:val="00707211"/>
    <w:rsid w:val="00711637"/>
    <w:rsid w:val="007155E9"/>
    <w:rsid w:val="007169AA"/>
    <w:rsid w:val="00717B25"/>
    <w:rsid w:val="00721B5D"/>
    <w:rsid w:val="00725A33"/>
    <w:rsid w:val="007310AC"/>
    <w:rsid w:val="007317DB"/>
    <w:rsid w:val="007401AD"/>
    <w:rsid w:val="00744A8A"/>
    <w:rsid w:val="00747430"/>
    <w:rsid w:val="00751C2B"/>
    <w:rsid w:val="0075214C"/>
    <w:rsid w:val="00762AB1"/>
    <w:rsid w:val="007646AC"/>
    <w:rsid w:val="00764E66"/>
    <w:rsid w:val="00772601"/>
    <w:rsid w:val="00774C9E"/>
    <w:rsid w:val="0077555C"/>
    <w:rsid w:val="007B046D"/>
    <w:rsid w:val="007B05A5"/>
    <w:rsid w:val="007B410B"/>
    <w:rsid w:val="007C791C"/>
    <w:rsid w:val="007D7CFA"/>
    <w:rsid w:val="007E4A5A"/>
    <w:rsid w:val="007E4F08"/>
    <w:rsid w:val="007E60E2"/>
    <w:rsid w:val="007E6259"/>
    <w:rsid w:val="007F0526"/>
    <w:rsid w:val="007F3910"/>
    <w:rsid w:val="007F47C2"/>
    <w:rsid w:val="007F63D0"/>
    <w:rsid w:val="00800B4B"/>
    <w:rsid w:val="00801751"/>
    <w:rsid w:val="00812BE9"/>
    <w:rsid w:val="008162AF"/>
    <w:rsid w:val="00817511"/>
    <w:rsid w:val="00817E08"/>
    <w:rsid w:val="008222EC"/>
    <w:rsid w:val="00824CD7"/>
    <w:rsid w:val="00825BB4"/>
    <w:rsid w:val="00831BDE"/>
    <w:rsid w:val="00836F57"/>
    <w:rsid w:val="008421EB"/>
    <w:rsid w:val="008446BC"/>
    <w:rsid w:val="008502F3"/>
    <w:rsid w:val="00852D20"/>
    <w:rsid w:val="00856DB1"/>
    <w:rsid w:val="00863497"/>
    <w:rsid w:val="008709DD"/>
    <w:rsid w:val="008724DD"/>
    <w:rsid w:val="008745B3"/>
    <w:rsid w:val="0088050B"/>
    <w:rsid w:val="008872B3"/>
    <w:rsid w:val="00893684"/>
    <w:rsid w:val="00897050"/>
    <w:rsid w:val="00897B55"/>
    <w:rsid w:val="008A1C0F"/>
    <w:rsid w:val="008A3573"/>
    <w:rsid w:val="008B216C"/>
    <w:rsid w:val="008B48F0"/>
    <w:rsid w:val="008C5038"/>
    <w:rsid w:val="008C717C"/>
    <w:rsid w:val="008D3337"/>
    <w:rsid w:val="008D3E50"/>
    <w:rsid w:val="008D4BE9"/>
    <w:rsid w:val="008D6F4C"/>
    <w:rsid w:val="008E0215"/>
    <w:rsid w:val="008E02E6"/>
    <w:rsid w:val="008E19D5"/>
    <w:rsid w:val="008E37A4"/>
    <w:rsid w:val="009034BB"/>
    <w:rsid w:val="00905BC5"/>
    <w:rsid w:val="00910174"/>
    <w:rsid w:val="00910354"/>
    <w:rsid w:val="00911210"/>
    <w:rsid w:val="009125A4"/>
    <w:rsid w:val="00912AA9"/>
    <w:rsid w:val="0092273A"/>
    <w:rsid w:val="009238D2"/>
    <w:rsid w:val="00930B59"/>
    <w:rsid w:val="00931E31"/>
    <w:rsid w:val="00936B8E"/>
    <w:rsid w:val="0094621E"/>
    <w:rsid w:val="00946AFE"/>
    <w:rsid w:val="00955B9C"/>
    <w:rsid w:val="00960AAC"/>
    <w:rsid w:val="00966A29"/>
    <w:rsid w:val="00966B9F"/>
    <w:rsid w:val="00976F45"/>
    <w:rsid w:val="00981BA7"/>
    <w:rsid w:val="0099499A"/>
    <w:rsid w:val="009A0663"/>
    <w:rsid w:val="009A2C84"/>
    <w:rsid w:val="009A5DE1"/>
    <w:rsid w:val="009B14AF"/>
    <w:rsid w:val="009B5C06"/>
    <w:rsid w:val="009B61D5"/>
    <w:rsid w:val="009C0B52"/>
    <w:rsid w:val="009D2A78"/>
    <w:rsid w:val="009E2D16"/>
    <w:rsid w:val="009E362A"/>
    <w:rsid w:val="00A0389B"/>
    <w:rsid w:val="00A05AD9"/>
    <w:rsid w:val="00A116ED"/>
    <w:rsid w:val="00A1334D"/>
    <w:rsid w:val="00A169A9"/>
    <w:rsid w:val="00A1732E"/>
    <w:rsid w:val="00A30DD3"/>
    <w:rsid w:val="00A343B8"/>
    <w:rsid w:val="00A40D31"/>
    <w:rsid w:val="00A41E2D"/>
    <w:rsid w:val="00A41E6E"/>
    <w:rsid w:val="00A46DDF"/>
    <w:rsid w:val="00A47034"/>
    <w:rsid w:val="00A60911"/>
    <w:rsid w:val="00A67B86"/>
    <w:rsid w:val="00A67FB7"/>
    <w:rsid w:val="00A7050B"/>
    <w:rsid w:val="00A731B7"/>
    <w:rsid w:val="00A734DF"/>
    <w:rsid w:val="00A77605"/>
    <w:rsid w:val="00A77ACE"/>
    <w:rsid w:val="00A84C75"/>
    <w:rsid w:val="00AA7D80"/>
    <w:rsid w:val="00AB2F4F"/>
    <w:rsid w:val="00AC1658"/>
    <w:rsid w:val="00AC16E8"/>
    <w:rsid w:val="00AD0A54"/>
    <w:rsid w:val="00AD4CB1"/>
    <w:rsid w:val="00AD7D89"/>
    <w:rsid w:val="00AE1F12"/>
    <w:rsid w:val="00AE3C75"/>
    <w:rsid w:val="00AE53B4"/>
    <w:rsid w:val="00B11377"/>
    <w:rsid w:val="00B13968"/>
    <w:rsid w:val="00B27CEE"/>
    <w:rsid w:val="00B30969"/>
    <w:rsid w:val="00B347E3"/>
    <w:rsid w:val="00B4499E"/>
    <w:rsid w:val="00B52CE6"/>
    <w:rsid w:val="00B531AE"/>
    <w:rsid w:val="00B6039E"/>
    <w:rsid w:val="00B61768"/>
    <w:rsid w:val="00B6404D"/>
    <w:rsid w:val="00B75861"/>
    <w:rsid w:val="00B75AF6"/>
    <w:rsid w:val="00B77ADB"/>
    <w:rsid w:val="00B82A54"/>
    <w:rsid w:val="00B8482D"/>
    <w:rsid w:val="00B8507B"/>
    <w:rsid w:val="00B914FB"/>
    <w:rsid w:val="00B919AD"/>
    <w:rsid w:val="00B952B9"/>
    <w:rsid w:val="00BA62CC"/>
    <w:rsid w:val="00BA7A0C"/>
    <w:rsid w:val="00BB04A0"/>
    <w:rsid w:val="00BB56BF"/>
    <w:rsid w:val="00BC31FC"/>
    <w:rsid w:val="00BD1E34"/>
    <w:rsid w:val="00BD22E1"/>
    <w:rsid w:val="00BE0950"/>
    <w:rsid w:val="00BF0E0A"/>
    <w:rsid w:val="00BF29F5"/>
    <w:rsid w:val="00BF53A8"/>
    <w:rsid w:val="00C121EF"/>
    <w:rsid w:val="00C15111"/>
    <w:rsid w:val="00C23585"/>
    <w:rsid w:val="00C236FA"/>
    <w:rsid w:val="00C24995"/>
    <w:rsid w:val="00C349A5"/>
    <w:rsid w:val="00C426E0"/>
    <w:rsid w:val="00C46109"/>
    <w:rsid w:val="00C50FEE"/>
    <w:rsid w:val="00C61623"/>
    <w:rsid w:val="00C74852"/>
    <w:rsid w:val="00C751EE"/>
    <w:rsid w:val="00C7596C"/>
    <w:rsid w:val="00C7665E"/>
    <w:rsid w:val="00C82ACD"/>
    <w:rsid w:val="00C83F72"/>
    <w:rsid w:val="00C84B09"/>
    <w:rsid w:val="00C85AE8"/>
    <w:rsid w:val="00C874A7"/>
    <w:rsid w:val="00C91D3E"/>
    <w:rsid w:val="00C935FE"/>
    <w:rsid w:val="00C9387D"/>
    <w:rsid w:val="00CA0E96"/>
    <w:rsid w:val="00CA4B78"/>
    <w:rsid w:val="00CA5CB3"/>
    <w:rsid w:val="00CB11A5"/>
    <w:rsid w:val="00CB6793"/>
    <w:rsid w:val="00CC003A"/>
    <w:rsid w:val="00CC3DF7"/>
    <w:rsid w:val="00CC4CFC"/>
    <w:rsid w:val="00CD364B"/>
    <w:rsid w:val="00CD5027"/>
    <w:rsid w:val="00CD6A61"/>
    <w:rsid w:val="00CE7410"/>
    <w:rsid w:val="00CF544E"/>
    <w:rsid w:val="00D11145"/>
    <w:rsid w:val="00D20C65"/>
    <w:rsid w:val="00D24EBE"/>
    <w:rsid w:val="00D25C34"/>
    <w:rsid w:val="00D31592"/>
    <w:rsid w:val="00D337FC"/>
    <w:rsid w:val="00D36EFC"/>
    <w:rsid w:val="00D50581"/>
    <w:rsid w:val="00D538AD"/>
    <w:rsid w:val="00D83371"/>
    <w:rsid w:val="00D84879"/>
    <w:rsid w:val="00D85B8F"/>
    <w:rsid w:val="00D90540"/>
    <w:rsid w:val="00D90996"/>
    <w:rsid w:val="00D93E04"/>
    <w:rsid w:val="00D95572"/>
    <w:rsid w:val="00D95864"/>
    <w:rsid w:val="00DA100B"/>
    <w:rsid w:val="00DA1947"/>
    <w:rsid w:val="00DA1BBF"/>
    <w:rsid w:val="00DA495A"/>
    <w:rsid w:val="00DB5717"/>
    <w:rsid w:val="00DB7D71"/>
    <w:rsid w:val="00DC2E7B"/>
    <w:rsid w:val="00DC369C"/>
    <w:rsid w:val="00DC3CF3"/>
    <w:rsid w:val="00DD3868"/>
    <w:rsid w:val="00DD5523"/>
    <w:rsid w:val="00DD57F4"/>
    <w:rsid w:val="00DD6780"/>
    <w:rsid w:val="00DE48FD"/>
    <w:rsid w:val="00DE5650"/>
    <w:rsid w:val="00DE5C8A"/>
    <w:rsid w:val="00DE6902"/>
    <w:rsid w:val="00DF0037"/>
    <w:rsid w:val="00E000B0"/>
    <w:rsid w:val="00E002B0"/>
    <w:rsid w:val="00E072F4"/>
    <w:rsid w:val="00E07BB8"/>
    <w:rsid w:val="00E10C10"/>
    <w:rsid w:val="00E11FD1"/>
    <w:rsid w:val="00E12B70"/>
    <w:rsid w:val="00E142FE"/>
    <w:rsid w:val="00E17A87"/>
    <w:rsid w:val="00E224B2"/>
    <w:rsid w:val="00E22CAF"/>
    <w:rsid w:val="00E25EA6"/>
    <w:rsid w:val="00E31FA6"/>
    <w:rsid w:val="00E565AB"/>
    <w:rsid w:val="00E57425"/>
    <w:rsid w:val="00E576A2"/>
    <w:rsid w:val="00E60F67"/>
    <w:rsid w:val="00E6257A"/>
    <w:rsid w:val="00E64842"/>
    <w:rsid w:val="00E649D5"/>
    <w:rsid w:val="00E6743E"/>
    <w:rsid w:val="00E73149"/>
    <w:rsid w:val="00E850D6"/>
    <w:rsid w:val="00E97880"/>
    <w:rsid w:val="00EA05CB"/>
    <w:rsid w:val="00EA7371"/>
    <w:rsid w:val="00EC1AA2"/>
    <w:rsid w:val="00EC250A"/>
    <w:rsid w:val="00ED032B"/>
    <w:rsid w:val="00ED0CC2"/>
    <w:rsid w:val="00ED3259"/>
    <w:rsid w:val="00ED38C8"/>
    <w:rsid w:val="00ED6416"/>
    <w:rsid w:val="00ED68A5"/>
    <w:rsid w:val="00EE50FF"/>
    <w:rsid w:val="00EE55B2"/>
    <w:rsid w:val="00F02114"/>
    <w:rsid w:val="00F03BA8"/>
    <w:rsid w:val="00F15BE6"/>
    <w:rsid w:val="00F247EF"/>
    <w:rsid w:val="00F25FA7"/>
    <w:rsid w:val="00F27DDF"/>
    <w:rsid w:val="00F36C96"/>
    <w:rsid w:val="00F44D14"/>
    <w:rsid w:val="00F55680"/>
    <w:rsid w:val="00F57C8A"/>
    <w:rsid w:val="00F57ED6"/>
    <w:rsid w:val="00F623A7"/>
    <w:rsid w:val="00F63EFE"/>
    <w:rsid w:val="00F66D3B"/>
    <w:rsid w:val="00F749E1"/>
    <w:rsid w:val="00F80077"/>
    <w:rsid w:val="00F83A54"/>
    <w:rsid w:val="00F846F2"/>
    <w:rsid w:val="00F84F83"/>
    <w:rsid w:val="00F8792F"/>
    <w:rsid w:val="00F90ED4"/>
    <w:rsid w:val="00F93778"/>
    <w:rsid w:val="00FA0167"/>
    <w:rsid w:val="00FA5C2F"/>
    <w:rsid w:val="00FC7044"/>
    <w:rsid w:val="00FD0090"/>
    <w:rsid w:val="00FD0215"/>
    <w:rsid w:val="00FE29A4"/>
    <w:rsid w:val="00FF2F7C"/>
    <w:rsid w:val="00FF4662"/>
    <w:rsid w:val="00FF4E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F2A65"/>
  <w15:chartTrackingRefBased/>
  <w15:docId w15:val="{D7D45919-D280-4404-8C3A-08B8E7C96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0E2"/>
  </w:style>
  <w:style w:type="paragraph" w:styleId="Heading1">
    <w:name w:val="heading 1"/>
    <w:basedOn w:val="Normal"/>
    <w:next w:val="Normal"/>
    <w:link w:val="Heading1Char"/>
    <w:uiPriority w:val="9"/>
    <w:qFormat/>
    <w:rsid w:val="005B74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ero-f">
    <w:name w:val="zero-f"/>
    <w:basedOn w:val="DefaultParagraphFont"/>
    <w:rsid w:val="00F44D14"/>
  </w:style>
  <w:style w:type="paragraph" w:styleId="Footer">
    <w:name w:val="footer"/>
    <w:basedOn w:val="Normal"/>
    <w:link w:val="FooterChar"/>
    <w:uiPriority w:val="99"/>
    <w:semiHidden/>
    <w:unhideWhenUsed/>
    <w:rsid w:val="00543CA6"/>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43CA6"/>
  </w:style>
  <w:style w:type="character" w:styleId="PageNumber">
    <w:name w:val="page number"/>
    <w:basedOn w:val="DefaultParagraphFont"/>
    <w:uiPriority w:val="99"/>
    <w:semiHidden/>
    <w:unhideWhenUsed/>
    <w:rsid w:val="00543CA6"/>
  </w:style>
  <w:style w:type="character" w:customStyle="1" w:styleId="mbox-text-span">
    <w:name w:val="mbox-text-span"/>
    <w:basedOn w:val="DefaultParagraphFont"/>
    <w:rsid w:val="00931E31"/>
  </w:style>
  <w:style w:type="character" w:styleId="Hyperlink">
    <w:name w:val="Hyperlink"/>
    <w:basedOn w:val="DefaultParagraphFont"/>
    <w:uiPriority w:val="99"/>
    <w:unhideWhenUsed/>
    <w:rsid w:val="00931E31"/>
    <w:rPr>
      <w:color w:val="0000FF"/>
      <w:u w:val="single"/>
    </w:rPr>
  </w:style>
  <w:style w:type="character" w:styleId="PlaceholderText">
    <w:name w:val="Placeholder Text"/>
    <w:basedOn w:val="DefaultParagraphFont"/>
    <w:uiPriority w:val="99"/>
    <w:semiHidden/>
    <w:rsid w:val="00684300"/>
    <w:rPr>
      <w:color w:val="808080"/>
    </w:rPr>
  </w:style>
  <w:style w:type="paragraph" w:styleId="ListParagraph">
    <w:name w:val="List Paragraph"/>
    <w:basedOn w:val="Normal"/>
    <w:uiPriority w:val="34"/>
    <w:qFormat/>
    <w:rsid w:val="001816B0"/>
    <w:pPr>
      <w:ind w:left="720"/>
      <w:contextualSpacing/>
    </w:pPr>
  </w:style>
  <w:style w:type="character" w:styleId="UnresolvedMention">
    <w:name w:val="Unresolved Mention"/>
    <w:basedOn w:val="DefaultParagraphFont"/>
    <w:uiPriority w:val="99"/>
    <w:semiHidden/>
    <w:unhideWhenUsed/>
    <w:rsid w:val="005B742B"/>
    <w:rPr>
      <w:color w:val="605E5C"/>
      <w:shd w:val="clear" w:color="auto" w:fill="E1DFDD"/>
    </w:rPr>
  </w:style>
  <w:style w:type="character" w:styleId="FollowedHyperlink">
    <w:name w:val="FollowedHyperlink"/>
    <w:basedOn w:val="DefaultParagraphFont"/>
    <w:uiPriority w:val="99"/>
    <w:semiHidden/>
    <w:unhideWhenUsed/>
    <w:rsid w:val="005B742B"/>
    <w:rPr>
      <w:color w:val="954F72" w:themeColor="followedHyperlink"/>
      <w:u w:val="single"/>
    </w:rPr>
  </w:style>
  <w:style w:type="character" w:customStyle="1" w:styleId="Heading1Char">
    <w:name w:val="Heading 1 Char"/>
    <w:basedOn w:val="DefaultParagraphFont"/>
    <w:link w:val="Heading1"/>
    <w:uiPriority w:val="9"/>
    <w:rsid w:val="005B742B"/>
    <w:rPr>
      <w:rFonts w:asciiTheme="majorHAnsi" w:eastAsiaTheme="majorEastAsia" w:hAnsiTheme="majorHAnsi" w:cstheme="majorBidi"/>
      <w:color w:val="2E74B5" w:themeColor="accent1" w:themeShade="BF"/>
      <w:sz w:val="32"/>
      <w:szCs w:val="32"/>
    </w:rPr>
  </w:style>
  <w:style w:type="paragraph" w:styleId="EndnoteText">
    <w:name w:val="endnote text"/>
    <w:basedOn w:val="Normal"/>
    <w:link w:val="EndnoteTextChar"/>
    <w:uiPriority w:val="99"/>
    <w:semiHidden/>
    <w:unhideWhenUsed/>
    <w:rsid w:val="0063635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636357"/>
    <w:rPr>
      <w:sz w:val="20"/>
      <w:szCs w:val="20"/>
    </w:rPr>
  </w:style>
  <w:style w:type="character" w:styleId="EndnoteReference">
    <w:name w:val="endnote reference"/>
    <w:basedOn w:val="DefaultParagraphFont"/>
    <w:uiPriority w:val="99"/>
    <w:semiHidden/>
    <w:unhideWhenUsed/>
    <w:rsid w:val="00636357"/>
    <w:rPr>
      <w:vertAlign w:val="superscript"/>
    </w:rPr>
  </w:style>
  <w:style w:type="paragraph" w:styleId="FootnoteText">
    <w:name w:val="footnote text"/>
    <w:basedOn w:val="Normal"/>
    <w:link w:val="FootnoteTextChar"/>
    <w:uiPriority w:val="99"/>
    <w:unhideWhenUsed/>
    <w:rsid w:val="00DD3868"/>
    <w:pPr>
      <w:spacing w:after="0" w:line="240" w:lineRule="auto"/>
    </w:pPr>
    <w:rPr>
      <w:sz w:val="20"/>
      <w:szCs w:val="20"/>
    </w:rPr>
  </w:style>
  <w:style w:type="character" w:customStyle="1" w:styleId="FootnoteTextChar">
    <w:name w:val="Footnote Text Char"/>
    <w:basedOn w:val="DefaultParagraphFont"/>
    <w:link w:val="FootnoteText"/>
    <w:uiPriority w:val="99"/>
    <w:rsid w:val="00DD3868"/>
    <w:rPr>
      <w:sz w:val="20"/>
      <w:szCs w:val="20"/>
    </w:rPr>
  </w:style>
  <w:style w:type="character" w:styleId="FootnoteReference">
    <w:name w:val="footnote reference"/>
    <w:basedOn w:val="DefaultParagraphFont"/>
    <w:uiPriority w:val="99"/>
    <w:semiHidden/>
    <w:unhideWhenUsed/>
    <w:rsid w:val="00DD3868"/>
    <w:rPr>
      <w:vertAlign w:val="superscript"/>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mcds>
    <wne:mcd wne:macroName="PROJECT.NEWMACROS.EXPORT" wne:name="Project.NewMacros.Export" wne:bEncrypt="00" wne:cmg="56"/>
    <wne:mcd wne:macroName="PROJECT.NEWMACROS.IMPORT" wne:name="Project.NewMacros.Import" wne:bEncrypt="00" wne:cmg="56"/>
    <wne:mcd wne:macroName="PROJECT.NEWMACROS.CYCLE" wne:name="Project.NewMacros.Cycle" wne:bEncrypt="00" wne:cmg="56"/>
    <wne:mcd wne:macroName="PROJECT.MODULE1.TESTY" wne:name="Project.Module1.testy" wne:bEncrypt="00" wne:cmg="56"/>
    <wne:mcd wne:macroName="PROJECT.NEWMACROS.SMALLCAPS" wne:name="Project.NewMacros.SmallCaps" wne:bEncrypt="00" wne:cmg="56"/>
    <wne:mcd wne:macroName="PROJECT.NEWMACROS.REFER" wne:name="Project.NewMacros.Refer" wne:bEncrypt="00" wne:cmg="56"/>
    <wne:mcd wne:macroName="PROJECT.NEWMACROS.POEM" wne:name="Project.NewMacros.Poem" wne:bEncrypt="00" wne:cmg="56"/>
    <wne:mcd wne:macroName="PROJECT.MODULE1.GREEKIFY" wne:name="Project.Module1.Greekify" wne:bEncrypt="00" wne:cmg="56"/>
    <wne:mcd wne:macroName="PROJECT.NEWMACROS.SINGLEQUOTETIDY" wne:name="Project.NewMacros.SingleQuoteTidy" wne:bEncrypt="00" wne:cmg="56"/>
    <wne:mcd wne:macroName="PROJECT.NEWMACROS.MACRO1" wne:name="Project.NewMacros.Macro1"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52070">
      <w:bodyDiv w:val="1"/>
      <w:marLeft w:val="0"/>
      <w:marRight w:val="0"/>
      <w:marTop w:val="0"/>
      <w:marBottom w:val="0"/>
      <w:divBdr>
        <w:top w:val="none" w:sz="0" w:space="0" w:color="auto"/>
        <w:left w:val="none" w:sz="0" w:space="0" w:color="auto"/>
        <w:bottom w:val="none" w:sz="0" w:space="0" w:color="auto"/>
        <w:right w:val="none" w:sz="0" w:space="0" w:color="auto"/>
      </w:divBdr>
    </w:div>
    <w:div w:id="348681413">
      <w:bodyDiv w:val="1"/>
      <w:marLeft w:val="0"/>
      <w:marRight w:val="0"/>
      <w:marTop w:val="0"/>
      <w:marBottom w:val="0"/>
      <w:divBdr>
        <w:top w:val="none" w:sz="0" w:space="0" w:color="auto"/>
        <w:left w:val="none" w:sz="0" w:space="0" w:color="auto"/>
        <w:bottom w:val="none" w:sz="0" w:space="0" w:color="auto"/>
        <w:right w:val="none" w:sz="0" w:space="0" w:color="auto"/>
      </w:divBdr>
    </w:div>
    <w:div w:id="685642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theme" Target="theme/theme1.xm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4470AD-7F8D-4CCF-9395-31F3DCE23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1563</Words>
  <Characters>8912</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Keith</dc:creator>
  <cp:keywords/>
  <dc:description/>
  <cp:lastModifiedBy>Jo Edkins</cp:lastModifiedBy>
  <cp:revision>2</cp:revision>
  <dcterms:created xsi:type="dcterms:W3CDTF">2023-10-27T15:04:00Z</dcterms:created>
  <dcterms:modified xsi:type="dcterms:W3CDTF">2023-10-27T15:04:00Z</dcterms:modified>
</cp:coreProperties>
</file>

<file path=userCustomization/customUI.xml><?xml version="1.0" encoding="utf-8"?>
<mso:customUI xmlns:doc="http://schemas.microsoft.com/office/2006/01/customui/currentDocument" xmlns:mso="http://schemas.microsoft.com/office/2006/01/customui">
  <mso:ribbon>
    <mso:qat>
      <mso:documentControls>
        <mso:button idQ="doc:Import_1" visible="true" label="Import text" imageMso="_3DPerspectiveIncrease" onAction="Import"/>
        <mso:button idQ="doc:Export_1" visible="true" label="Export WIki text" imageMso="_3DPerspectiveDecrease" onAction="Export"/>
        <mso:button idQ="doc:Cycle_1" visible="true" label="Cycle accents" imageMso="RecurrenceEdit" onAction="Cycle"/>
        <mso:button idQ="doc:SmallCaps_1" visible="true" label="Toggle Small Caps" imageMso="CharacterBorder" onAction="SmallCaps"/>
        <mso:button idQ="doc:Poem_1" visible="true" label="Format Poem" imageMso="OutlineDemoteToBodyText" onAction="Poem"/>
        <mso:button idQ="doc:Greekify_1" visible="true" label="Greek" imageMso="EquationOptions" onAction="Greekify"/>
        <mso:button idQ="doc:Refer_1" visible="true" label="Reference" imageMso="FontSchemes" onAction="Refer"/>
      </mso:documentControls>
    </mso:qat>
  </mso:ribbon>
</mso:customUI>
</file>